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18C" w:rsidRPr="0025218C" w:rsidRDefault="007145A5" w:rsidP="00F921A9">
      <w:pPr>
        <w:contextualSpacing/>
        <w:jc w:val="center"/>
        <w:outlineLvl w:val="4"/>
        <w:rPr>
          <w:rFonts w:cs="Verdana"/>
          <w:b/>
          <w:color w:val="000000"/>
          <w:spacing w:val="-2"/>
          <w:szCs w:val="24"/>
        </w:rPr>
      </w:pPr>
      <w:r>
        <w:rPr>
          <w:rFonts w:cs="Verdana"/>
          <w:b/>
          <w:noProof/>
          <w:color w:val="000000"/>
          <w:spacing w:val="-2"/>
          <w:szCs w:val="24"/>
        </w:rPr>
        <w:drawing>
          <wp:inline distT="0" distB="0" distL="0" distR="0">
            <wp:extent cx="6480810" cy="9163858"/>
            <wp:effectExtent l="0" t="0" r="0" b="0"/>
            <wp:docPr id="1" name="Рисунок 1" descr="C:\Users\F7B9~1\AppData\Local\Temp\Rar$DIa0.120\сканирование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7B9~1\AppData\Local\Temp\Rar$DIa0.120\сканирование000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810" cy="9163858"/>
                    </a:xfrm>
                    <a:prstGeom prst="rect">
                      <a:avLst/>
                    </a:prstGeom>
                    <a:noFill/>
                    <a:ln>
                      <a:noFill/>
                    </a:ln>
                  </pic:spPr>
                </pic:pic>
              </a:graphicData>
            </a:graphic>
          </wp:inline>
        </w:drawing>
      </w:r>
    </w:p>
    <w:p w:rsidR="0025218C" w:rsidRPr="0025218C" w:rsidRDefault="0025218C" w:rsidP="0025218C">
      <w:pPr>
        <w:widowControl/>
        <w:tabs>
          <w:tab w:val="left" w:pos="195"/>
          <w:tab w:val="center" w:pos="4818"/>
        </w:tabs>
        <w:contextualSpacing/>
        <w:jc w:val="center"/>
        <w:rPr>
          <w:rFonts w:eastAsia="Calibri"/>
          <w:szCs w:val="24"/>
        </w:rPr>
      </w:pPr>
    </w:p>
    <w:p w:rsidR="0025218C" w:rsidRPr="0025218C" w:rsidRDefault="0025218C" w:rsidP="0025218C">
      <w:pPr>
        <w:widowControl/>
        <w:contextualSpacing/>
        <w:jc w:val="center"/>
        <w:rPr>
          <w:rFonts w:eastAsia="Calibri"/>
          <w:szCs w:val="24"/>
          <w:vertAlign w:val="superscript"/>
        </w:rPr>
      </w:pPr>
    </w:p>
    <w:p w:rsidR="0025218C" w:rsidRPr="0025218C" w:rsidRDefault="0025218C" w:rsidP="0025218C">
      <w:pPr>
        <w:widowControl/>
        <w:contextualSpacing/>
        <w:jc w:val="center"/>
        <w:rPr>
          <w:rFonts w:eastAsia="Calibri"/>
          <w:szCs w:val="24"/>
          <w:vertAlign w:val="superscript"/>
        </w:rPr>
      </w:pPr>
    </w:p>
    <w:p w:rsidR="0025218C" w:rsidRPr="0025218C" w:rsidRDefault="0025218C" w:rsidP="0025218C">
      <w:pPr>
        <w:widowControl/>
        <w:contextualSpacing/>
        <w:jc w:val="center"/>
        <w:rPr>
          <w:rFonts w:eastAsia="Calibri"/>
          <w:szCs w:val="24"/>
          <w:vertAlign w:val="superscript"/>
        </w:rPr>
      </w:pPr>
    </w:p>
    <w:tbl>
      <w:tblPr>
        <w:tblW w:w="0" w:type="auto"/>
        <w:tblLook w:val="04A0" w:firstRow="1" w:lastRow="0" w:firstColumn="1" w:lastColumn="0" w:noHBand="0" w:noVBand="1"/>
      </w:tblPr>
      <w:tblGrid>
        <w:gridCol w:w="4361"/>
        <w:gridCol w:w="5670"/>
      </w:tblGrid>
      <w:tr w:rsidR="0025218C" w:rsidRPr="0025218C" w:rsidTr="00C3433D">
        <w:tc>
          <w:tcPr>
            <w:tcW w:w="4361" w:type="dxa"/>
          </w:tcPr>
          <w:p w:rsidR="0025218C" w:rsidRPr="0025218C" w:rsidRDefault="0025218C" w:rsidP="0025218C">
            <w:pPr>
              <w:widowControl/>
              <w:tabs>
                <w:tab w:val="left" w:pos="0"/>
              </w:tabs>
              <w:contextualSpacing/>
              <w:jc w:val="both"/>
              <w:rPr>
                <w:i/>
                <w:szCs w:val="24"/>
              </w:rPr>
            </w:pPr>
            <w:bookmarkStart w:id="0" w:name="_GoBack"/>
            <w:bookmarkEnd w:id="0"/>
          </w:p>
        </w:tc>
        <w:tc>
          <w:tcPr>
            <w:tcW w:w="5670" w:type="dxa"/>
            <w:hideMark/>
          </w:tcPr>
          <w:p w:rsidR="0025218C" w:rsidRPr="0025218C" w:rsidRDefault="0025218C" w:rsidP="00F921A9">
            <w:pPr>
              <w:widowControl/>
              <w:tabs>
                <w:tab w:val="left" w:pos="0"/>
              </w:tabs>
              <w:contextualSpacing/>
              <w:jc w:val="both"/>
              <w:rPr>
                <w:i/>
                <w:szCs w:val="24"/>
              </w:rPr>
            </w:pPr>
          </w:p>
        </w:tc>
      </w:tr>
    </w:tbl>
    <w:p w:rsidR="0025218C" w:rsidRPr="006C7FBF" w:rsidRDefault="0025218C" w:rsidP="0025218C">
      <w:pPr>
        <w:widowControl/>
        <w:jc w:val="center"/>
        <w:rPr>
          <w:rFonts w:eastAsia="Calibri"/>
          <w:b/>
          <w:color w:val="000000"/>
          <w:sz w:val="28"/>
          <w:szCs w:val="28"/>
          <w:lang w:eastAsia="en-US"/>
        </w:rPr>
      </w:pPr>
      <w:r w:rsidRPr="006C7FBF">
        <w:rPr>
          <w:rFonts w:eastAsia="Calibri"/>
          <w:b/>
          <w:color w:val="000000"/>
          <w:sz w:val="28"/>
          <w:szCs w:val="28"/>
          <w:lang w:eastAsia="en-US"/>
        </w:rPr>
        <w:t>ПОЯСНИТЕЛЬНАЯ ЗАПИСКА</w:t>
      </w:r>
    </w:p>
    <w:p w:rsidR="0025218C" w:rsidRPr="006C7FBF" w:rsidRDefault="0025218C" w:rsidP="0025218C">
      <w:pPr>
        <w:widowControl/>
        <w:ind w:firstLine="697"/>
        <w:jc w:val="both"/>
        <w:rPr>
          <w:szCs w:val="24"/>
        </w:rPr>
      </w:pPr>
      <w:r w:rsidRPr="006C7FBF">
        <w:rPr>
          <w:color w:val="000000"/>
          <w:szCs w:val="24"/>
        </w:rPr>
        <w:t xml:space="preserve">Рабочая программа по математике на уровень основного </w:t>
      </w:r>
      <w:r w:rsidRPr="006C7FBF">
        <w:rPr>
          <w:szCs w:val="24"/>
        </w:rPr>
        <w:t>среднего</w:t>
      </w:r>
      <w:r w:rsidRPr="006C7FBF">
        <w:rPr>
          <w:color w:val="FF0000"/>
          <w:szCs w:val="24"/>
        </w:rPr>
        <w:t xml:space="preserve"> </w:t>
      </w:r>
      <w:r w:rsidRPr="006C7FBF">
        <w:rPr>
          <w:color w:val="000000"/>
          <w:szCs w:val="24"/>
        </w:rPr>
        <w:t>образования для обучающихся 10-11 классов на 202</w:t>
      </w:r>
      <w:r>
        <w:rPr>
          <w:color w:val="000000"/>
          <w:szCs w:val="24"/>
        </w:rPr>
        <w:t>0</w:t>
      </w:r>
      <w:r w:rsidRPr="006C7FBF">
        <w:rPr>
          <w:color w:val="000000"/>
          <w:szCs w:val="24"/>
        </w:rPr>
        <w:t xml:space="preserve">-2021 учебный год составлена в соответствии </w:t>
      </w:r>
      <w:proofErr w:type="gramStart"/>
      <w:r w:rsidRPr="006C7FBF">
        <w:rPr>
          <w:color w:val="000000"/>
          <w:szCs w:val="24"/>
        </w:rPr>
        <w:t>с</w:t>
      </w:r>
      <w:proofErr w:type="gramEnd"/>
      <w:r w:rsidRPr="006C7FBF">
        <w:rPr>
          <w:color w:val="000000"/>
          <w:szCs w:val="24"/>
        </w:rPr>
        <w:t>: </w:t>
      </w:r>
    </w:p>
    <w:p w:rsidR="0025218C" w:rsidRPr="006C7FBF" w:rsidRDefault="0025218C" w:rsidP="009D2CDB">
      <w:pPr>
        <w:widowControl/>
        <w:numPr>
          <w:ilvl w:val="0"/>
          <w:numId w:val="1"/>
        </w:numPr>
        <w:ind w:left="0"/>
        <w:jc w:val="both"/>
        <w:textAlignment w:val="baseline"/>
        <w:rPr>
          <w:color w:val="000000"/>
          <w:szCs w:val="24"/>
        </w:rPr>
      </w:pPr>
      <w:r w:rsidRPr="006C7FBF">
        <w:rPr>
          <w:color w:val="000000"/>
          <w:szCs w:val="24"/>
        </w:rPr>
        <w:t>Федеральным законом Российской Федерации от 29.12.2012 № 273-ФЗ «Об образовании в Российской Федерации».</w:t>
      </w:r>
    </w:p>
    <w:p w:rsidR="0025218C" w:rsidRDefault="0025218C" w:rsidP="009D2CDB">
      <w:pPr>
        <w:widowControl/>
        <w:numPr>
          <w:ilvl w:val="0"/>
          <w:numId w:val="1"/>
        </w:numPr>
        <w:ind w:left="0"/>
        <w:jc w:val="both"/>
        <w:textAlignment w:val="baseline"/>
        <w:rPr>
          <w:color w:val="000000"/>
          <w:szCs w:val="24"/>
        </w:rPr>
      </w:pPr>
      <w:r w:rsidRPr="006C7FBF">
        <w:rPr>
          <w:color w:val="000000"/>
          <w:szCs w:val="24"/>
        </w:rPr>
        <w:t xml:space="preserve">Во исполнение требований ФГОС ООО, утвержденные Приказом </w:t>
      </w:r>
      <w:proofErr w:type="spellStart"/>
      <w:r w:rsidRPr="006C7FBF">
        <w:rPr>
          <w:color w:val="000000"/>
          <w:szCs w:val="24"/>
        </w:rPr>
        <w:t>Минобрнауки</w:t>
      </w:r>
      <w:proofErr w:type="spellEnd"/>
      <w:r w:rsidRPr="006C7FBF">
        <w:rPr>
          <w:color w:val="000000"/>
          <w:szCs w:val="24"/>
        </w:rPr>
        <w:t xml:space="preserve"> России от 17.12.2010г. №1897 (с изменениями и дополнениями от 29.12.2014г. и 31.12.2015г.) «Об утверждении федерального государственного образовательного стандарта основного общего образования».</w:t>
      </w:r>
    </w:p>
    <w:p w:rsidR="0025218C" w:rsidRPr="005E0A32" w:rsidRDefault="0025218C" w:rsidP="009D2CDB">
      <w:pPr>
        <w:widowControl/>
        <w:numPr>
          <w:ilvl w:val="0"/>
          <w:numId w:val="1"/>
        </w:numPr>
        <w:ind w:left="0"/>
        <w:jc w:val="both"/>
        <w:textAlignment w:val="baseline"/>
        <w:rPr>
          <w:color w:val="000000"/>
          <w:szCs w:val="24"/>
        </w:rPr>
      </w:pPr>
      <w:r w:rsidRPr="005E0A32">
        <w:rPr>
          <w:szCs w:val="24"/>
        </w:rPr>
        <w:t>Примерной программы по учебному предмету «Математика», с учетом авторской программы</w:t>
      </w:r>
      <w:r w:rsidRPr="005E0A32">
        <w:rPr>
          <w:color w:val="000000"/>
          <w:szCs w:val="24"/>
        </w:rPr>
        <w:t xml:space="preserve"> общеобразовательных учреждений. Алгебра и начала математического образования. 10-11 классы. Составитель: </w:t>
      </w:r>
      <w:proofErr w:type="spellStart"/>
      <w:r w:rsidRPr="005E0A32">
        <w:rPr>
          <w:color w:val="000000"/>
          <w:szCs w:val="24"/>
        </w:rPr>
        <w:t>Т.А.Бурмистрова</w:t>
      </w:r>
      <w:proofErr w:type="spellEnd"/>
      <w:r w:rsidRPr="005E0A32">
        <w:rPr>
          <w:color w:val="000000"/>
          <w:szCs w:val="24"/>
        </w:rPr>
        <w:t xml:space="preserve"> – М.: «Просвещение», 2009г., Программы общеобразовательных учреждений. Геометрия. 10-11классы. Составитель: </w:t>
      </w:r>
      <w:proofErr w:type="spellStart"/>
      <w:r w:rsidRPr="005E0A32">
        <w:rPr>
          <w:color w:val="000000"/>
          <w:szCs w:val="24"/>
        </w:rPr>
        <w:t>Т.А.Бурмистрова</w:t>
      </w:r>
      <w:proofErr w:type="spellEnd"/>
      <w:r w:rsidRPr="005E0A32">
        <w:rPr>
          <w:color w:val="000000"/>
          <w:szCs w:val="24"/>
        </w:rPr>
        <w:t xml:space="preserve"> – М.: «Просвещение», 2009г.</w:t>
      </w:r>
    </w:p>
    <w:p w:rsidR="0025218C" w:rsidRPr="00694C05" w:rsidRDefault="0025218C" w:rsidP="0025218C">
      <w:pPr>
        <w:widowControl/>
        <w:ind w:right="-13" w:firstLine="567"/>
        <w:contextualSpacing/>
        <w:jc w:val="both"/>
        <w:rPr>
          <w:color w:val="FF0000"/>
          <w:szCs w:val="24"/>
        </w:rPr>
      </w:pPr>
    </w:p>
    <w:p w:rsidR="0025218C" w:rsidRPr="00694C05" w:rsidRDefault="0025218C" w:rsidP="0025218C">
      <w:pPr>
        <w:widowControl/>
        <w:ind w:right="-13" w:firstLine="567"/>
        <w:contextualSpacing/>
        <w:jc w:val="both"/>
        <w:rPr>
          <w:szCs w:val="24"/>
        </w:rPr>
      </w:pPr>
      <w:r w:rsidRPr="00694C05">
        <w:rPr>
          <w:szCs w:val="24"/>
        </w:rPr>
        <w:t xml:space="preserve">Реализуется предметная линия учебников </w:t>
      </w:r>
    </w:p>
    <w:tbl>
      <w:tblPr>
        <w:tblStyle w:val="22"/>
        <w:tblW w:w="0" w:type="auto"/>
        <w:tblLayout w:type="fixed"/>
        <w:tblLook w:val="04A0" w:firstRow="1" w:lastRow="0" w:firstColumn="1" w:lastColumn="0" w:noHBand="0" w:noVBand="1"/>
      </w:tblPr>
      <w:tblGrid>
        <w:gridCol w:w="808"/>
        <w:gridCol w:w="4262"/>
        <w:gridCol w:w="3543"/>
        <w:gridCol w:w="1809"/>
      </w:tblGrid>
      <w:tr w:rsidR="0025218C" w:rsidRPr="00694C05" w:rsidTr="00C3433D">
        <w:tc>
          <w:tcPr>
            <w:tcW w:w="808" w:type="dxa"/>
          </w:tcPr>
          <w:p w:rsidR="0025218C" w:rsidRPr="00694C05" w:rsidRDefault="0025218C" w:rsidP="00C3433D">
            <w:pPr>
              <w:widowControl/>
              <w:ind w:right="-13"/>
              <w:contextualSpacing/>
              <w:jc w:val="both"/>
              <w:rPr>
                <w:szCs w:val="24"/>
              </w:rPr>
            </w:pPr>
            <w:r w:rsidRPr="00694C05">
              <w:rPr>
                <w:szCs w:val="24"/>
              </w:rPr>
              <w:t xml:space="preserve">Класс </w:t>
            </w:r>
          </w:p>
        </w:tc>
        <w:tc>
          <w:tcPr>
            <w:tcW w:w="4262" w:type="dxa"/>
          </w:tcPr>
          <w:p w:rsidR="0025218C" w:rsidRPr="00694C05" w:rsidRDefault="0025218C" w:rsidP="00C3433D">
            <w:pPr>
              <w:widowControl/>
              <w:ind w:right="-13"/>
              <w:contextualSpacing/>
              <w:jc w:val="both"/>
              <w:rPr>
                <w:szCs w:val="24"/>
              </w:rPr>
            </w:pPr>
            <w:r w:rsidRPr="00694C05">
              <w:rPr>
                <w:szCs w:val="24"/>
              </w:rPr>
              <w:t xml:space="preserve">Наименование учебника </w:t>
            </w:r>
          </w:p>
        </w:tc>
        <w:tc>
          <w:tcPr>
            <w:tcW w:w="3543" w:type="dxa"/>
          </w:tcPr>
          <w:p w:rsidR="0025218C" w:rsidRPr="00694C05" w:rsidRDefault="0025218C" w:rsidP="00C3433D">
            <w:pPr>
              <w:widowControl/>
              <w:ind w:right="-13" w:firstLine="567"/>
              <w:contextualSpacing/>
              <w:jc w:val="both"/>
              <w:rPr>
                <w:szCs w:val="24"/>
              </w:rPr>
            </w:pPr>
            <w:r w:rsidRPr="00694C05">
              <w:rPr>
                <w:szCs w:val="24"/>
              </w:rPr>
              <w:t xml:space="preserve">Автор </w:t>
            </w:r>
          </w:p>
        </w:tc>
        <w:tc>
          <w:tcPr>
            <w:tcW w:w="1809" w:type="dxa"/>
          </w:tcPr>
          <w:p w:rsidR="0025218C" w:rsidRPr="00694C05" w:rsidRDefault="0025218C" w:rsidP="00C3433D">
            <w:pPr>
              <w:widowControl/>
              <w:ind w:right="-13"/>
              <w:contextualSpacing/>
              <w:jc w:val="both"/>
              <w:rPr>
                <w:szCs w:val="24"/>
              </w:rPr>
            </w:pPr>
            <w:r w:rsidRPr="00694C05">
              <w:rPr>
                <w:szCs w:val="24"/>
              </w:rPr>
              <w:t xml:space="preserve">Издательство </w:t>
            </w:r>
          </w:p>
        </w:tc>
      </w:tr>
      <w:tr w:rsidR="0025218C" w:rsidRPr="00694C05" w:rsidTr="00C3433D">
        <w:tc>
          <w:tcPr>
            <w:tcW w:w="808" w:type="dxa"/>
          </w:tcPr>
          <w:p w:rsidR="0025218C" w:rsidRPr="00694C05" w:rsidRDefault="0025218C" w:rsidP="00C3433D">
            <w:pPr>
              <w:widowControl/>
              <w:ind w:right="-13"/>
              <w:contextualSpacing/>
              <w:rPr>
                <w:szCs w:val="24"/>
              </w:rPr>
            </w:pPr>
            <w:r w:rsidRPr="00694C05">
              <w:rPr>
                <w:szCs w:val="24"/>
              </w:rPr>
              <w:t>1</w:t>
            </w:r>
          </w:p>
        </w:tc>
        <w:tc>
          <w:tcPr>
            <w:tcW w:w="4262" w:type="dxa"/>
          </w:tcPr>
          <w:p w:rsidR="0025218C" w:rsidRPr="00694C05" w:rsidRDefault="0025218C" w:rsidP="00C3433D">
            <w:pPr>
              <w:widowControl/>
              <w:ind w:right="-13"/>
              <w:contextualSpacing/>
              <w:rPr>
                <w:szCs w:val="24"/>
              </w:rPr>
            </w:pPr>
            <w:r w:rsidRPr="00694C05">
              <w:rPr>
                <w:color w:val="000000"/>
                <w:szCs w:val="24"/>
              </w:rPr>
              <w:t xml:space="preserve"> Алгебра и начала математического анализа. 10 </w:t>
            </w:r>
            <w:proofErr w:type="spellStart"/>
            <w:r w:rsidRPr="00694C05">
              <w:rPr>
                <w:color w:val="000000"/>
                <w:szCs w:val="24"/>
              </w:rPr>
              <w:t>класс</w:t>
            </w:r>
            <w:proofErr w:type="gramStart"/>
            <w:r w:rsidRPr="00694C05">
              <w:rPr>
                <w:color w:val="000000"/>
                <w:szCs w:val="24"/>
              </w:rPr>
              <w:t>:у</w:t>
            </w:r>
            <w:proofErr w:type="gramEnd"/>
            <w:r w:rsidRPr="00694C05">
              <w:rPr>
                <w:color w:val="000000"/>
                <w:szCs w:val="24"/>
              </w:rPr>
              <w:t>чеб.для</w:t>
            </w:r>
            <w:proofErr w:type="spellEnd"/>
            <w:r w:rsidRPr="00694C05">
              <w:rPr>
                <w:color w:val="000000"/>
                <w:szCs w:val="24"/>
              </w:rPr>
              <w:t xml:space="preserve"> </w:t>
            </w:r>
            <w:proofErr w:type="spellStart"/>
            <w:r w:rsidRPr="00694C05">
              <w:rPr>
                <w:color w:val="000000"/>
                <w:szCs w:val="24"/>
              </w:rPr>
              <w:t>общеобразоват.учреждений</w:t>
            </w:r>
            <w:proofErr w:type="spellEnd"/>
            <w:r w:rsidRPr="00694C05">
              <w:rPr>
                <w:color w:val="000000"/>
                <w:szCs w:val="24"/>
              </w:rPr>
              <w:t xml:space="preserve">: базовый и </w:t>
            </w:r>
            <w:proofErr w:type="spellStart"/>
            <w:r w:rsidRPr="00694C05">
              <w:rPr>
                <w:color w:val="000000"/>
                <w:szCs w:val="24"/>
              </w:rPr>
              <w:t>профил</w:t>
            </w:r>
            <w:proofErr w:type="spellEnd"/>
            <w:r w:rsidRPr="00694C05">
              <w:rPr>
                <w:color w:val="000000"/>
                <w:szCs w:val="24"/>
              </w:rPr>
              <w:t>. Уровни.</w:t>
            </w:r>
          </w:p>
        </w:tc>
        <w:tc>
          <w:tcPr>
            <w:tcW w:w="3543" w:type="dxa"/>
          </w:tcPr>
          <w:p w:rsidR="0025218C" w:rsidRPr="00694C05" w:rsidRDefault="0025218C" w:rsidP="00C3433D">
            <w:pPr>
              <w:widowControl/>
              <w:ind w:right="-13"/>
              <w:contextualSpacing/>
              <w:rPr>
                <w:szCs w:val="24"/>
              </w:rPr>
            </w:pPr>
            <w:proofErr w:type="spellStart"/>
            <w:r w:rsidRPr="00694C05">
              <w:rPr>
                <w:color w:val="000000"/>
                <w:szCs w:val="24"/>
              </w:rPr>
              <w:t>А.Г.Мордкович</w:t>
            </w:r>
            <w:proofErr w:type="spellEnd"/>
            <w:r w:rsidRPr="00694C05">
              <w:rPr>
                <w:color w:val="000000"/>
                <w:szCs w:val="24"/>
              </w:rPr>
              <w:t xml:space="preserve">, </w:t>
            </w:r>
            <w:proofErr w:type="spellStart"/>
            <w:r w:rsidRPr="00694C05">
              <w:rPr>
                <w:color w:val="000000"/>
                <w:szCs w:val="24"/>
              </w:rPr>
              <w:t>Л.О.Денищева</w:t>
            </w:r>
            <w:proofErr w:type="spellEnd"/>
            <w:r w:rsidRPr="00694C05">
              <w:rPr>
                <w:color w:val="000000"/>
                <w:szCs w:val="24"/>
              </w:rPr>
              <w:t xml:space="preserve">, </w:t>
            </w:r>
            <w:proofErr w:type="spellStart"/>
            <w:r w:rsidRPr="00694C05">
              <w:rPr>
                <w:color w:val="000000"/>
                <w:szCs w:val="24"/>
              </w:rPr>
              <w:t>Л.И.Звавич</w:t>
            </w:r>
            <w:proofErr w:type="spellEnd"/>
            <w:r w:rsidRPr="00694C05">
              <w:rPr>
                <w:color w:val="000000"/>
                <w:szCs w:val="24"/>
              </w:rPr>
              <w:t xml:space="preserve"> и </w:t>
            </w:r>
            <w:proofErr w:type="spellStart"/>
            <w:proofErr w:type="gramStart"/>
            <w:r w:rsidRPr="00694C05">
              <w:rPr>
                <w:color w:val="000000"/>
                <w:szCs w:val="24"/>
              </w:rPr>
              <w:t>др</w:t>
            </w:r>
            <w:proofErr w:type="spellEnd"/>
            <w:proofErr w:type="gramEnd"/>
            <w:r w:rsidRPr="00694C05">
              <w:rPr>
                <w:color w:val="000000"/>
                <w:szCs w:val="24"/>
              </w:rPr>
              <w:t xml:space="preserve">; (под редакцией </w:t>
            </w:r>
            <w:proofErr w:type="spellStart"/>
            <w:r w:rsidRPr="00694C05">
              <w:rPr>
                <w:color w:val="000000"/>
                <w:szCs w:val="24"/>
              </w:rPr>
              <w:t>А.Г.Мордковича</w:t>
            </w:r>
            <w:proofErr w:type="spellEnd"/>
            <w:r w:rsidRPr="00694C05">
              <w:rPr>
                <w:color w:val="000000"/>
                <w:szCs w:val="24"/>
              </w:rPr>
              <w:t xml:space="preserve">). </w:t>
            </w:r>
          </w:p>
        </w:tc>
        <w:tc>
          <w:tcPr>
            <w:tcW w:w="1809" w:type="dxa"/>
          </w:tcPr>
          <w:p w:rsidR="0025218C" w:rsidRPr="00694C05" w:rsidRDefault="0025218C" w:rsidP="00C3433D">
            <w:pPr>
              <w:widowControl/>
              <w:ind w:right="-13"/>
              <w:contextualSpacing/>
              <w:jc w:val="both"/>
              <w:rPr>
                <w:szCs w:val="24"/>
              </w:rPr>
            </w:pPr>
            <w:r w:rsidRPr="00694C05">
              <w:rPr>
                <w:szCs w:val="24"/>
              </w:rPr>
              <w:t>М.: Просвещение</w:t>
            </w:r>
          </w:p>
        </w:tc>
      </w:tr>
      <w:tr w:rsidR="0025218C" w:rsidRPr="00694C05" w:rsidTr="00C3433D">
        <w:tc>
          <w:tcPr>
            <w:tcW w:w="808" w:type="dxa"/>
          </w:tcPr>
          <w:p w:rsidR="0025218C" w:rsidRPr="00694C05" w:rsidRDefault="0025218C" w:rsidP="00C3433D">
            <w:pPr>
              <w:widowControl/>
              <w:ind w:right="-13"/>
              <w:contextualSpacing/>
              <w:rPr>
                <w:szCs w:val="24"/>
              </w:rPr>
            </w:pPr>
            <w:r w:rsidRPr="00694C05">
              <w:rPr>
                <w:szCs w:val="24"/>
              </w:rPr>
              <w:t>2</w:t>
            </w:r>
          </w:p>
        </w:tc>
        <w:tc>
          <w:tcPr>
            <w:tcW w:w="4262" w:type="dxa"/>
          </w:tcPr>
          <w:p w:rsidR="0025218C" w:rsidRPr="00694C05" w:rsidRDefault="0025218C" w:rsidP="00C3433D">
            <w:pPr>
              <w:widowControl/>
              <w:ind w:right="-13"/>
              <w:contextualSpacing/>
              <w:rPr>
                <w:szCs w:val="24"/>
              </w:rPr>
            </w:pPr>
            <w:r w:rsidRPr="00694C05">
              <w:rPr>
                <w:color w:val="000000"/>
                <w:szCs w:val="24"/>
              </w:rPr>
              <w:t xml:space="preserve"> Алгебра и начала математического анализа. 11 класс: </w:t>
            </w:r>
            <w:proofErr w:type="spellStart"/>
            <w:r w:rsidRPr="00694C05">
              <w:rPr>
                <w:color w:val="000000"/>
                <w:szCs w:val="24"/>
              </w:rPr>
              <w:t>учеб</w:t>
            </w:r>
            <w:proofErr w:type="gramStart"/>
            <w:r w:rsidRPr="00694C05">
              <w:rPr>
                <w:color w:val="000000"/>
                <w:szCs w:val="24"/>
              </w:rPr>
              <w:t>.д</w:t>
            </w:r>
            <w:proofErr w:type="gramEnd"/>
            <w:r w:rsidRPr="00694C05">
              <w:rPr>
                <w:color w:val="000000"/>
                <w:szCs w:val="24"/>
              </w:rPr>
              <w:t>ля</w:t>
            </w:r>
            <w:proofErr w:type="spellEnd"/>
            <w:r w:rsidRPr="00694C05">
              <w:rPr>
                <w:color w:val="000000"/>
                <w:szCs w:val="24"/>
              </w:rPr>
              <w:t xml:space="preserve"> </w:t>
            </w:r>
            <w:proofErr w:type="spellStart"/>
            <w:r w:rsidRPr="00694C05">
              <w:rPr>
                <w:color w:val="000000"/>
                <w:szCs w:val="24"/>
              </w:rPr>
              <w:t>общеобразоват.учреждений</w:t>
            </w:r>
            <w:proofErr w:type="spellEnd"/>
            <w:r w:rsidRPr="00694C05">
              <w:rPr>
                <w:color w:val="000000"/>
                <w:szCs w:val="24"/>
              </w:rPr>
              <w:t xml:space="preserve">: базовый и </w:t>
            </w:r>
            <w:proofErr w:type="spellStart"/>
            <w:r w:rsidRPr="00694C05">
              <w:rPr>
                <w:color w:val="000000"/>
                <w:szCs w:val="24"/>
              </w:rPr>
              <w:t>профил</w:t>
            </w:r>
            <w:proofErr w:type="spellEnd"/>
            <w:r w:rsidRPr="00694C05">
              <w:rPr>
                <w:color w:val="000000"/>
                <w:szCs w:val="24"/>
              </w:rPr>
              <w:t>. уровни.</w:t>
            </w:r>
          </w:p>
        </w:tc>
        <w:tc>
          <w:tcPr>
            <w:tcW w:w="3543" w:type="dxa"/>
          </w:tcPr>
          <w:p w:rsidR="0025218C" w:rsidRPr="00694C05" w:rsidRDefault="0025218C" w:rsidP="00C3433D">
            <w:pPr>
              <w:widowControl/>
              <w:ind w:right="-13"/>
              <w:contextualSpacing/>
              <w:rPr>
                <w:szCs w:val="24"/>
              </w:rPr>
            </w:pPr>
            <w:proofErr w:type="spellStart"/>
            <w:r w:rsidRPr="00694C05">
              <w:rPr>
                <w:color w:val="000000"/>
                <w:szCs w:val="24"/>
              </w:rPr>
              <w:t>А.Г.Мордкович</w:t>
            </w:r>
            <w:proofErr w:type="spellEnd"/>
            <w:r w:rsidRPr="00694C05">
              <w:rPr>
                <w:color w:val="000000"/>
                <w:szCs w:val="24"/>
              </w:rPr>
              <w:t xml:space="preserve">, </w:t>
            </w:r>
            <w:proofErr w:type="spellStart"/>
            <w:r w:rsidRPr="00694C05">
              <w:rPr>
                <w:color w:val="000000"/>
                <w:szCs w:val="24"/>
              </w:rPr>
              <w:t>Л.О.Денищева</w:t>
            </w:r>
            <w:proofErr w:type="spellEnd"/>
            <w:r w:rsidRPr="00694C05">
              <w:rPr>
                <w:color w:val="000000"/>
                <w:szCs w:val="24"/>
              </w:rPr>
              <w:t xml:space="preserve">, </w:t>
            </w:r>
            <w:proofErr w:type="spellStart"/>
            <w:r w:rsidRPr="00694C05">
              <w:rPr>
                <w:color w:val="000000"/>
                <w:szCs w:val="24"/>
              </w:rPr>
              <w:t>Л.И.Звавич</w:t>
            </w:r>
            <w:proofErr w:type="spellEnd"/>
            <w:r w:rsidRPr="00694C05">
              <w:rPr>
                <w:color w:val="000000"/>
                <w:szCs w:val="24"/>
              </w:rPr>
              <w:t xml:space="preserve"> и </w:t>
            </w:r>
            <w:proofErr w:type="spellStart"/>
            <w:proofErr w:type="gramStart"/>
            <w:r w:rsidRPr="00694C05">
              <w:rPr>
                <w:color w:val="000000"/>
                <w:szCs w:val="24"/>
              </w:rPr>
              <w:t>др</w:t>
            </w:r>
            <w:proofErr w:type="spellEnd"/>
            <w:proofErr w:type="gramEnd"/>
            <w:r w:rsidRPr="00694C05">
              <w:rPr>
                <w:color w:val="000000"/>
                <w:szCs w:val="24"/>
              </w:rPr>
              <w:t xml:space="preserve">; (под редакцией </w:t>
            </w:r>
            <w:proofErr w:type="spellStart"/>
            <w:r w:rsidRPr="00694C05">
              <w:rPr>
                <w:color w:val="000000"/>
                <w:szCs w:val="24"/>
              </w:rPr>
              <w:t>А.Г.Мордковича</w:t>
            </w:r>
            <w:proofErr w:type="spellEnd"/>
            <w:r w:rsidRPr="00694C05">
              <w:rPr>
                <w:color w:val="000000"/>
                <w:szCs w:val="24"/>
              </w:rPr>
              <w:t>).</w:t>
            </w:r>
          </w:p>
        </w:tc>
        <w:tc>
          <w:tcPr>
            <w:tcW w:w="1809" w:type="dxa"/>
          </w:tcPr>
          <w:p w:rsidR="0025218C" w:rsidRPr="00694C05" w:rsidRDefault="0025218C" w:rsidP="00C3433D">
            <w:pPr>
              <w:widowControl/>
              <w:ind w:right="-13"/>
              <w:contextualSpacing/>
              <w:jc w:val="both"/>
              <w:rPr>
                <w:szCs w:val="24"/>
              </w:rPr>
            </w:pPr>
            <w:r w:rsidRPr="00694C05">
              <w:rPr>
                <w:szCs w:val="24"/>
              </w:rPr>
              <w:t>М.: Просвещение</w:t>
            </w:r>
          </w:p>
        </w:tc>
      </w:tr>
      <w:tr w:rsidR="0025218C" w:rsidRPr="00694C05" w:rsidTr="00C3433D">
        <w:tc>
          <w:tcPr>
            <w:tcW w:w="808" w:type="dxa"/>
          </w:tcPr>
          <w:p w:rsidR="0025218C" w:rsidRPr="00694C05" w:rsidRDefault="0025218C" w:rsidP="00C3433D">
            <w:pPr>
              <w:widowControl/>
              <w:ind w:right="-13"/>
              <w:contextualSpacing/>
              <w:rPr>
                <w:szCs w:val="24"/>
              </w:rPr>
            </w:pPr>
            <w:r w:rsidRPr="00694C05">
              <w:rPr>
                <w:szCs w:val="24"/>
              </w:rPr>
              <w:t>3</w:t>
            </w:r>
          </w:p>
        </w:tc>
        <w:tc>
          <w:tcPr>
            <w:tcW w:w="4262" w:type="dxa"/>
          </w:tcPr>
          <w:p w:rsidR="0025218C" w:rsidRPr="00694C05" w:rsidRDefault="0025218C" w:rsidP="00C3433D">
            <w:pPr>
              <w:widowControl/>
              <w:ind w:right="-13"/>
              <w:contextualSpacing/>
              <w:rPr>
                <w:szCs w:val="24"/>
              </w:rPr>
            </w:pPr>
            <w:r w:rsidRPr="00694C05">
              <w:rPr>
                <w:color w:val="000000"/>
                <w:szCs w:val="24"/>
              </w:rPr>
              <w:t xml:space="preserve">Геометрия.10-11 классы: </w:t>
            </w:r>
            <w:proofErr w:type="spellStart"/>
            <w:r w:rsidRPr="00694C05">
              <w:rPr>
                <w:color w:val="000000"/>
                <w:szCs w:val="24"/>
              </w:rPr>
              <w:t>учеб</w:t>
            </w:r>
            <w:proofErr w:type="gramStart"/>
            <w:r w:rsidRPr="00694C05">
              <w:rPr>
                <w:color w:val="000000"/>
                <w:szCs w:val="24"/>
              </w:rPr>
              <w:t>.д</w:t>
            </w:r>
            <w:proofErr w:type="gramEnd"/>
            <w:r w:rsidRPr="00694C05">
              <w:rPr>
                <w:color w:val="000000"/>
                <w:szCs w:val="24"/>
              </w:rPr>
              <w:t>ля</w:t>
            </w:r>
            <w:proofErr w:type="spellEnd"/>
            <w:r w:rsidRPr="00694C05">
              <w:rPr>
                <w:color w:val="000000"/>
                <w:szCs w:val="24"/>
              </w:rPr>
              <w:t xml:space="preserve"> </w:t>
            </w:r>
            <w:proofErr w:type="spellStart"/>
            <w:r w:rsidRPr="00694C05">
              <w:rPr>
                <w:color w:val="000000"/>
                <w:szCs w:val="24"/>
              </w:rPr>
              <w:t>общеобразоват.учреждений</w:t>
            </w:r>
            <w:proofErr w:type="spellEnd"/>
            <w:r w:rsidRPr="00694C05">
              <w:rPr>
                <w:color w:val="000000"/>
                <w:szCs w:val="24"/>
              </w:rPr>
              <w:t xml:space="preserve">: базовый и </w:t>
            </w:r>
            <w:proofErr w:type="spellStart"/>
            <w:r w:rsidRPr="00694C05">
              <w:rPr>
                <w:color w:val="000000"/>
                <w:szCs w:val="24"/>
              </w:rPr>
              <w:t>профил</w:t>
            </w:r>
            <w:proofErr w:type="spellEnd"/>
            <w:r w:rsidRPr="00694C05">
              <w:rPr>
                <w:color w:val="000000"/>
                <w:szCs w:val="24"/>
              </w:rPr>
              <w:t>. Уровни.</w:t>
            </w:r>
          </w:p>
        </w:tc>
        <w:tc>
          <w:tcPr>
            <w:tcW w:w="3543" w:type="dxa"/>
          </w:tcPr>
          <w:p w:rsidR="0025218C" w:rsidRPr="00694C05" w:rsidRDefault="0025218C" w:rsidP="00C3433D">
            <w:pPr>
              <w:widowControl/>
              <w:ind w:right="-13"/>
              <w:contextualSpacing/>
              <w:rPr>
                <w:szCs w:val="24"/>
              </w:rPr>
            </w:pPr>
            <w:r w:rsidRPr="00694C05">
              <w:rPr>
                <w:color w:val="000000"/>
                <w:szCs w:val="24"/>
              </w:rPr>
              <w:t xml:space="preserve">Л.С. </w:t>
            </w:r>
            <w:proofErr w:type="spellStart"/>
            <w:r w:rsidRPr="00694C05">
              <w:rPr>
                <w:color w:val="000000"/>
                <w:szCs w:val="24"/>
              </w:rPr>
              <w:t>Атанасян</w:t>
            </w:r>
            <w:proofErr w:type="spellEnd"/>
            <w:r w:rsidRPr="00694C05">
              <w:rPr>
                <w:color w:val="000000"/>
                <w:szCs w:val="24"/>
              </w:rPr>
              <w:t>, В.Ф. Бутузов и др.</w:t>
            </w:r>
          </w:p>
        </w:tc>
        <w:tc>
          <w:tcPr>
            <w:tcW w:w="1809" w:type="dxa"/>
          </w:tcPr>
          <w:p w:rsidR="0025218C" w:rsidRPr="00694C05" w:rsidRDefault="0025218C" w:rsidP="00C3433D">
            <w:pPr>
              <w:widowControl/>
              <w:contextualSpacing/>
              <w:rPr>
                <w:szCs w:val="24"/>
              </w:rPr>
            </w:pPr>
            <w:r w:rsidRPr="00694C05">
              <w:rPr>
                <w:szCs w:val="24"/>
              </w:rPr>
              <w:t>М.: Просвещение</w:t>
            </w:r>
          </w:p>
        </w:tc>
      </w:tr>
    </w:tbl>
    <w:p w:rsidR="0025218C" w:rsidRPr="00694C05" w:rsidRDefault="0025218C" w:rsidP="0025218C">
      <w:pPr>
        <w:widowControl/>
        <w:ind w:right="-13" w:firstLine="567"/>
        <w:contextualSpacing/>
        <w:jc w:val="both"/>
        <w:rPr>
          <w:color w:val="FF0000"/>
          <w:szCs w:val="24"/>
        </w:rPr>
      </w:pPr>
    </w:p>
    <w:p w:rsidR="0025218C" w:rsidRPr="006C7FBF" w:rsidRDefault="0025218C" w:rsidP="009D2CDB">
      <w:pPr>
        <w:widowControl/>
        <w:numPr>
          <w:ilvl w:val="0"/>
          <w:numId w:val="1"/>
        </w:numPr>
        <w:ind w:left="0" w:firstLine="0"/>
        <w:jc w:val="both"/>
        <w:textAlignment w:val="baseline"/>
        <w:rPr>
          <w:color w:val="000000"/>
          <w:szCs w:val="24"/>
        </w:rPr>
      </w:pPr>
      <w:bookmarkStart w:id="1" w:name="_Toc453968157"/>
      <w:r w:rsidRPr="006C7FBF">
        <w:rPr>
          <w:color w:val="000000"/>
          <w:szCs w:val="24"/>
        </w:rPr>
        <w:t xml:space="preserve">Федеральным перечнем учебников, утверждённого приказом Министерства просвещения России от </w:t>
      </w:r>
      <w:r w:rsidRPr="006C7FBF">
        <w:rPr>
          <w:szCs w:val="24"/>
        </w:rPr>
        <w:t>08.02.2019 № 233. </w:t>
      </w:r>
    </w:p>
    <w:p w:rsidR="0025218C" w:rsidRPr="006C7FBF" w:rsidRDefault="0025218C" w:rsidP="009D2CDB">
      <w:pPr>
        <w:widowControl/>
        <w:numPr>
          <w:ilvl w:val="0"/>
          <w:numId w:val="1"/>
        </w:numPr>
        <w:ind w:left="0" w:firstLine="0"/>
        <w:jc w:val="both"/>
        <w:textAlignment w:val="baseline"/>
        <w:rPr>
          <w:color w:val="000000"/>
          <w:szCs w:val="24"/>
        </w:rPr>
      </w:pPr>
      <w:r w:rsidRPr="006C7FBF">
        <w:rPr>
          <w:color w:val="000000"/>
          <w:szCs w:val="24"/>
        </w:rPr>
        <w:t>Основной образовательной программой </w:t>
      </w:r>
      <w:r w:rsidRPr="006C7FBF">
        <w:rPr>
          <w:szCs w:val="24"/>
        </w:rPr>
        <w:t xml:space="preserve">среднего </w:t>
      </w:r>
      <w:r w:rsidRPr="006C7FBF">
        <w:rPr>
          <w:color w:val="000000"/>
          <w:szCs w:val="24"/>
        </w:rPr>
        <w:t>образования МБОУ «</w:t>
      </w:r>
      <w:r>
        <w:rPr>
          <w:color w:val="000000"/>
          <w:szCs w:val="24"/>
        </w:rPr>
        <w:t>Школа №71</w:t>
      </w:r>
      <w:r w:rsidRPr="006C7FBF">
        <w:rPr>
          <w:color w:val="000000"/>
          <w:szCs w:val="24"/>
        </w:rPr>
        <w:t>».</w:t>
      </w:r>
    </w:p>
    <w:p w:rsidR="0025218C" w:rsidRPr="006C7FBF" w:rsidRDefault="0025218C" w:rsidP="009D2CDB">
      <w:pPr>
        <w:widowControl/>
        <w:numPr>
          <w:ilvl w:val="0"/>
          <w:numId w:val="1"/>
        </w:numPr>
        <w:ind w:left="0" w:firstLine="0"/>
        <w:jc w:val="both"/>
        <w:textAlignment w:val="baseline"/>
        <w:rPr>
          <w:color w:val="000000"/>
          <w:szCs w:val="24"/>
        </w:rPr>
      </w:pPr>
      <w:r w:rsidRPr="006C7FBF">
        <w:rPr>
          <w:color w:val="000000"/>
          <w:szCs w:val="24"/>
        </w:rPr>
        <w:t>Учебным планом   МБОУ "</w:t>
      </w:r>
      <w:r>
        <w:rPr>
          <w:color w:val="000000"/>
          <w:szCs w:val="24"/>
        </w:rPr>
        <w:t>Школы №71</w:t>
      </w:r>
      <w:r w:rsidRPr="006C7FBF">
        <w:rPr>
          <w:color w:val="000000"/>
          <w:szCs w:val="24"/>
        </w:rPr>
        <w:t>" на 2020-2021 учебный год</w:t>
      </w:r>
    </w:p>
    <w:p w:rsidR="0025218C" w:rsidRPr="006C7FBF" w:rsidRDefault="0025218C" w:rsidP="009D2CDB">
      <w:pPr>
        <w:widowControl/>
        <w:numPr>
          <w:ilvl w:val="0"/>
          <w:numId w:val="1"/>
        </w:numPr>
        <w:ind w:left="0" w:firstLine="0"/>
        <w:jc w:val="both"/>
        <w:textAlignment w:val="baseline"/>
        <w:rPr>
          <w:color w:val="000000"/>
          <w:szCs w:val="24"/>
        </w:rPr>
      </w:pPr>
      <w:r w:rsidRPr="006C7FBF">
        <w:rPr>
          <w:color w:val="000000"/>
          <w:szCs w:val="24"/>
        </w:rPr>
        <w:t>На основе примерной Программы основного общего образования по математике. </w:t>
      </w:r>
    </w:p>
    <w:p w:rsidR="0025218C" w:rsidRPr="006C7FBF" w:rsidRDefault="0025218C" w:rsidP="0025218C">
      <w:pPr>
        <w:widowControl/>
        <w:ind w:firstLine="360"/>
        <w:jc w:val="both"/>
        <w:rPr>
          <w:color w:val="000000"/>
          <w:szCs w:val="24"/>
        </w:rPr>
      </w:pPr>
      <w:r w:rsidRPr="006C7FBF">
        <w:rPr>
          <w:color w:val="000000"/>
          <w:szCs w:val="24"/>
        </w:rPr>
        <w:t>Рабочая программа по предмету "Математика" на уровень среднего образования разработана в соответствии с требованиями ФГОС ООО на основе авторских программ: </w:t>
      </w:r>
    </w:p>
    <w:p w:rsidR="0025218C" w:rsidRPr="006C7FBF" w:rsidRDefault="0025218C" w:rsidP="009D2CDB">
      <w:pPr>
        <w:widowControl/>
        <w:numPr>
          <w:ilvl w:val="0"/>
          <w:numId w:val="2"/>
        </w:numPr>
        <w:contextualSpacing/>
        <w:jc w:val="both"/>
        <w:rPr>
          <w:szCs w:val="24"/>
        </w:rPr>
      </w:pPr>
      <w:r w:rsidRPr="006C7FBF">
        <w:rPr>
          <w:color w:val="000000"/>
          <w:szCs w:val="24"/>
        </w:rPr>
        <w:t xml:space="preserve">Алгебра и начала математического анализа. 10 класс (профильный уровень): методическое пособие для учителя / </w:t>
      </w:r>
      <w:proofErr w:type="spellStart"/>
      <w:r w:rsidRPr="006C7FBF">
        <w:rPr>
          <w:color w:val="000000"/>
          <w:szCs w:val="24"/>
        </w:rPr>
        <w:t>А.Г.Мордкович</w:t>
      </w:r>
      <w:proofErr w:type="spellEnd"/>
      <w:r w:rsidRPr="006C7FBF">
        <w:rPr>
          <w:color w:val="000000"/>
          <w:szCs w:val="24"/>
        </w:rPr>
        <w:t xml:space="preserve">, </w:t>
      </w:r>
      <w:proofErr w:type="spellStart"/>
      <w:r w:rsidRPr="006C7FBF">
        <w:rPr>
          <w:color w:val="000000"/>
          <w:szCs w:val="24"/>
        </w:rPr>
        <w:t>П.В.Семенов</w:t>
      </w:r>
      <w:proofErr w:type="spellEnd"/>
      <w:r w:rsidRPr="006C7FBF">
        <w:rPr>
          <w:color w:val="000000"/>
          <w:szCs w:val="24"/>
        </w:rPr>
        <w:t xml:space="preserve">. – М.: Мнемозина, </w:t>
      </w:r>
      <w:r w:rsidRPr="006C7FBF">
        <w:rPr>
          <w:szCs w:val="24"/>
        </w:rPr>
        <w:t>201</w:t>
      </w:r>
      <w:r w:rsidRPr="00BE3242">
        <w:rPr>
          <w:szCs w:val="24"/>
        </w:rPr>
        <w:t>3</w:t>
      </w:r>
      <w:r w:rsidRPr="006C7FBF">
        <w:rPr>
          <w:szCs w:val="24"/>
        </w:rPr>
        <w:t>.</w:t>
      </w:r>
    </w:p>
    <w:p w:rsidR="0025218C" w:rsidRPr="006C7FBF" w:rsidRDefault="0025218C" w:rsidP="009D2CDB">
      <w:pPr>
        <w:widowControl/>
        <w:numPr>
          <w:ilvl w:val="0"/>
          <w:numId w:val="2"/>
        </w:numPr>
        <w:contextualSpacing/>
        <w:jc w:val="both"/>
        <w:rPr>
          <w:color w:val="000000"/>
          <w:szCs w:val="24"/>
        </w:rPr>
      </w:pPr>
      <w:r w:rsidRPr="006C7FBF">
        <w:rPr>
          <w:szCs w:val="24"/>
        </w:rPr>
        <w:t xml:space="preserve">Алгебра и начала математического анализа. 11 класс (профильный уровень): методическое пособие для учителя / </w:t>
      </w:r>
      <w:proofErr w:type="spellStart"/>
      <w:r w:rsidRPr="006C7FBF">
        <w:rPr>
          <w:szCs w:val="24"/>
        </w:rPr>
        <w:t>А.Г.Мордкович</w:t>
      </w:r>
      <w:proofErr w:type="spellEnd"/>
      <w:r w:rsidRPr="006C7FBF">
        <w:rPr>
          <w:szCs w:val="24"/>
        </w:rPr>
        <w:t xml:space="preserve">, </w:t>
      </w:r>
      <w:proofErr w:type="spellStart"/>
      <w:r w:rsidRPr="006C7FBF">
        <w:rPr>
          <w:szCs w:val="24"/>
        </w:rPr>
        <w:t>П.В.Семенов</w:t>
      </w:r>
      <w:proofErr w:type="spellEnd"/>
      <w:r w:rsidRPr="006C7FBF">
        <w:rPr>
          <w:szCs w:val="24"/>
        </w:rPr>
        <w:t>. – М.: Мнемозина, 201</w:t>
      </w:r>
      <w:r w:rsidRPr="00BE3242">
        <w:rPr>
          <w:szCs w:val="24"/>
        </w:rPr>
        <w:t>3</w:t>
      </w:r>
      <w:r w:rsidRPr="006C7FBF">
        <w:rPr>
          <w:color w:val="FF0000"/>
          <w:szCs w:val="24"/>
        </w:rPr>
        <w:t>.</w:t>
      </w:r>
    </w:p>
    <w:p w:rsidR="0025218C" w:rsidRPr="006C7FBF" w:rsidRDefault="0025218C" w:rsidP="009D2CDB">
      <w:pPr>
        <w:widowControl/>
        <w:numPr>
          <w:ilvl w:val="0"/>
          <w:numId w:val="2"/>
        </w:numPr>
        <w:suppressAutoHyphens/>
        <w:contextualSpacing/>
        <w:jc w:val="both"/>
        <w:rPr>
          <w:szCs w:val="24"/>
          <w:lang w:eastAsia="zh-CN"/>
        </w:rPr>
      </w:pPr>
      <w:r w:rsidRPr="006C7FBF">
        <w:rPr>
          <w:rFonts w:eastAsia="Calibri"/>
          <w:color w:val="000000"/>
          <w:szCs w:val="24"/>
          <w:lang w:eastAsia="zh-CN"/>
        </w:rPr>
        <w:t xml:space="preserve">Геометрия.10-11 классы. Сборник рабочих программ: учебное пособие для учителей </w:t>
      </w:r>
      <w:proofErr w:type="spellStart"/>
      <w:r w:rsidRPr="006C7FBF">
        <w:rPr>
          <w:rFonts w:eastAsia="Calibri"/>
          <w:color w:val="000000"/>
          <w:szCs w:val="24"/>
          <w:lang w:eastAsia="zh-CN"/>
        </w:rPr>
        <w:t>общеобразоват</w:t>
      </w:r>
      <w:proofErr w:type="spellEnd"/>
      <w:r w:rsidRPr="006C7FBF">
        <w:rPr>
          <w:rFonts w:eastAsia="Calibri"/>
          <w:color w:val="000000"/>
          <w:szCs w:val="24"/>
          <w:lang w:eastAsia="zh-CN"/>
        </w:rPr>
        <w:t>. организаций. Базовый и профильный уровень /</w:t>
      </w:r>
      <w:r w:rsidRPr="006C7FBF">
        <w:rPr>
          <w:color w:val="000000"/>
          <w:szCs w:val="24"/>
          <w:lang w:eastAsia="zh-CN"/>
        </w:rPr>
        <w:t xml:space="preserve"> Составитель: </w:t>
      </w:r>
      <w:proofErr w:type="spellStart"/>
      <w:r w:rsidRPr="006C7FBF">
        <w:rPr>
          <w:color w:val="000000"/>
          <w:szCs w:val="24"/>
          <w:lang w:eastAsia="zh-CN"/>
        </w:rPr>
        <w:t>Т.А.Бурмистрова</w:t>
      </w:r>
      <w:proofErr w:type="spellEnd"/>
      <w:r w:rsidRPr="006C7FBF">
        <w:rPr>
          <w:color w:val="000000"/>
          <w:szCs w:val="24"/>
          <w:lang w:eastAsia="zh-CN"/>
        </w:rPr>
        <w:t xml:space="preserve"> – М.: «Просвещение», 2015г.</w:t>
      </w:r>
    </w:p>
    <w:p w:rsidR="0025218C" w:rsidRPr="006C7FBF" w:rsidRDefault="0025218C" w:rsidP="009D2CDB">
      <w:pPr>
        <w:widowControl/>
        <w:numPr>
          <w:ilvl w:val="0"/>
          <w:numId w:val="2"/>
        </w:numPr>
        <w:contextualSpacing/>
        <w:jc w:val="both"/>
        <w:rPr>
          <w:rFonts w:eastAsia="Calibri"/>
          <w:szCs w:val="24"/>
          <w:lang w:eastAsia="en-US"/>
        </w:rPr>
      </w:pPr>
      <w:r w:rsidRPr="006C7FBF">
        <w:rPr>
          <w:rFonts w:eastAsia="Calibri"/>
          <w:szCs w:val="24"/>
          <w:lang w:eastAsia="en-US"/>
        </w:rPr>
        <w:t xml:space="preserve">Поурочные разработки по геометрии: 10 класс / </w:t>
      </w:r>
      <w:proofErr w:type="spellStart"/>
      <w:r w:rsidRPr="006C7FBF">
        <w:rPr>
          <w:rFonts w:eastAsia="Calibri"/>
          <w:szCs w:val="24"/>
          <w:lang w:eastAsia="en-US"/>
        </w:rPr>
        <w:t>Составитель</w:t>
      </w:r>
      <w:proofErr w:type="gramStart"/>
      <w:r w:rsidRPr="006C7FBF">
        <w:rPr>
          <w:rFonts w:eastAsia="Calibri"/>
          <w:szCs w:val="24"/>
          <w:lang w:eastAsia="en-US"/>
        </w:rPr>
        <w:t>:В</w:t>
      </w:r>
      <w:proofErr w:type="gramEnd"/>
      <w:r w:rsidRPr="006C7FBF">
        <w:rPr>
          <w:rFonts w:eastAsia="Calibri"/>
          <w:szCs w:val="24"/>
          <w:lang w:eastAsia="en-US"/>
        </w:rPr>
        <w:t>.А.Яровенко.-М.:ВАКО</w:t>
      </w:r>
      <w:proofErr w:type="spellEnd"/>
      <w:r w:rsidRPr="006C7FBF">
        <w:rPr>
          <w:rFonts w:eastAsia="Calibri"/>
          <w:szCs w:val="24"/>
          <w:lang w:eastAsia="en-US"/>
        </w:rPr>
        <w:t>, 2011.</w:t>
      </w:r>
    </w:p>
    <w:p w:rsidR="0025218C" w:rsidRPr="006C7FBF" w:rsidRDefault="0025218C" w:rsidP="009D2CDB">
      <w:pPr>
        <w:widowControl/>
        <w:numPr>
          <w:ilvl w:val="0"/>
          <w:numId w:val="2"/>
        </w:numPr>
        <w:contextualSpacing/>
        <w:jc w:val="both"/>
        <w:rPr>
          <w:rFonts w:eastAsia="Calibri"/>
          <w:szCs w:val="24"/>
          <w:lang w:eastAsia="en-US"/>
        </w:rPr>
      </w:pPr>
      <w:r w:rsidRPr="006C7FBF">
        <w:rPr>
          <w:rFonts w:eastAsia="Calibri"/>
          <w:szCs w:val="24"/>
          <w:lang w:eastAsia="en-US"/>
        </w:rPr>
        <w:t xml:space="preserve">Поурочные разработки по геометрии: 11 класс / </w:t>
      </w:r>
      <w:proofErr w:type="spellStart"/>
      <w:r w:rsidRPr="006C7FBF">
        <w:rPr>
          <w:rFonts w:eastAsia="Calibri"/>
          <w:szCs w:val="24"/>
          <w:lang w:eastAsia="en-US"/>
        </w:rPr>
        <w:t>Составитель</w:t>
      </w:r>
      <w:proofErr w:type="gramStart"/>
      <w:r w:rsidRPr="006C7FBF">
        <w:rPr>
          <w:rFonts w:eastAsia="Calibri"/>
          <w:szCs w:val="24"/>
          <w:lang w:eastAsia="en-US"/>
        </w:rPr>
        <w:t>:В</w:t>
      </w:r>
      <w:proofErr w:type="gramEnd"/>
      <w:r w:rsidRPr="006C7FBF">
        <w:rPr>
          <w:rFonts w:eastAsia="Calibri"/>
          <w:szCs w:val="24"/>
          <w:lang w:eastAsia="en-US"/>
        </w:rPr>
        <w:t>.А.Яровенко.-М:ВАКО</w:t>
      </w:r>
      <w:proofErr w:type="spellEnd"/>
      <w:r w:rsidRPr="006C7FBF">
        <w:rPr>
          <w:rFonts w:eastAsia="Calibri"/>
          <w:szCs w:val="24"/>
          <w:lang w:eastAsia="en-US"/>
        </w:rPr>
        <w:t>, 2011.</w:t>
      </w:r>
    </w:p>
    <w:p w:rsidR="0025218C" w:rsidRPr="006C7FBF" w:rsidRDefault="0025218C" w:rsidP="0025218C">
      <w:pPr>
        <w:widowControl/>
        <w:ind w:left="720"/>
        <w:contextualSpacing/>
        <w:jc w:val="both"/>
        <w:rPr>
          <w:rFonts w:eastAsia="Calibri"/>
          <w:szCs w:val="24"/>
          <w:lang w:eastAsia="en-US"/>
        </w:rPr>
      </w:pPr>
    </w:p>
    <w:p w:rsidR="0025218C" w:rsidRPr="006C7FBF" w:rsidRDefault="0025218C" w:rsidP="0025218C">
      <w:pPr>
        <w:widowControl/>
        <w:ind w:left="720"/>
        <w:contextualSpacing/>
        <w:jc w:val="both"/>
        <w:rPr>
          <w:rFonts w:eastAsia="Calibri"/>
          <w:color w:val="000000"/>
          <w:szCs w:val="24"/>
          <w:lang w:eastAsia="zh-CN"/>
        </w:rPr>
      </w:pPr>
    </w:p>
    <w:p w:rsidR="0025218C" w:rsidRPr="006C7FBF" w:rsidRDefault="0025218C" w:rsidP="0025218C">
      <w:pPr>
        <w:widowControl/>
        <w:ind w:left="720"/>
        <w:contextualSpacing/>
        <w:jc w:val="both"/>
        <w:rPr>
          <w:rFonts w:eastAsia="Calibri"/>
          <w:color w:val="000000"/>
          <w:szCs w:val="24"/>
          <w:lang w:eastAsia="zh-CN"/>
        </w:rPr>
      </w:pPr>
    </w:p>
    <w:p w:rsidR="00056C6D" w:rsidRDefault="00056C6D" w:rsidP="0025218C">
      <w:pPr>
        <w:widowControl/>
        <w:ind w:left="720"/>
        <w:contextualSpacing/>
        <w:jc w:val="both"/>
        <w:rPr>
          <w:i/>
          <w:szCs w:val="24"/>
          <w:lang w:eastAsia="en-US"/>
        </w:rPr>
      </w:pPr>
    </w:p>
    <w:p w:rsidR="00056C6D" w:rsidRDefault="00056C6D" w:rsidP="0025218C">
      <w:pPr>
        <w:widowControl/>
        <w:ind w:left="720"/>
        <w:contextualSpacing/>
        <w:jc w:val="both"/>
        <w:rPr>
          <w:i/>
          <w:szCs w:val="24"/>
          <w:lang w:eastAsia="en-US"/>
        </w:rPr>
      </w:pPr>
    </w:p>
    <w:p w:rsidR="00056C6D" w:rsidRDefault="00056C6D" w:rsidP="0025218C">
      <w:pPr>
        <w:widowControl/>
        <w:ind w:left="720"/>
        <w:contextualSpacing/>
        <w:jc w:val="both"/>
        <w:rPr>
          <w:i/>
          <w:szCs w:val="24"/>
          <w:lang w:eastAsia="en-US"/>
        </w:rPr>
      </w:pPr>
    </w:p>
    <w:p w:rsidR="00056C6D" w:rsidRDefault="00056C6D" w:rsidP="0025218C">
      <w:pPr>
        <w:widowControl/>
        <w:ind w:left="720"/>
        <w:contextualSpacing/>
        <w:jc w:val="both"/>
        <w:rPr>
          <w:i/>
          <w:szCs w:val="24"/>
          <w:lang w:eastAsia="en-US"/>
        </w:rPr>
      </w:pPr>
    </w:p>
    <w:p w:rsidR="00056C6D" w:rsidRDefault="00056C6D" w:rsidP="0025218C">
      <w:pPr>
        <w:widowControl/>
        <w:ind w:left="720"/>
        <w:contextualSpacing/>
        <w:jc w:val="both"/>
        <w:rPr>
          <w:i/>
          <w:szCs w:val="24"/>
          <w:lang w:eastAsia="en-US"/>
        </w:rPr>
      </w:pPr>
    </w:p>
    <w:p w:rsidR="0025218C" w:rsidRPr="006C7FBF" w:rsidRDefault="0025218C" w:rsidP="0025218C">
      <w:pPr>
        <w:widowControl/>
        <w:ind w:left="720"/>
        <w:contextualSpacing/>
        <w:jc w:val="both"/>
        <w:rPr>
          <w:rFonts w:eastAsia="Calibri"/>
          <w:szCs w:val="24"/>
          <w:lang w:eastAsia="en-US"/>
        </w:rPr>
      </w:pPr>
      <w:r w:rsidRPr="006C7FBF">
        <w:rPr>
          <w:i/>
          <w:szCs w:val="24"/>
          <w:lang w:eastAsia="en-US"/>
        </w:rPr>
        <w:lastRenderedPageBreak/>
        <w:t>В профильном курсе</w:t>
      </w:r>
      <w:r w:rsidRPr="006C7FBF">
        <w:rPr>
          <w:rFonts w:eastAsia="Calibri"/>
          <w:szCs w:val="24"/>
          <w:lang w:eastAsia="en-US"/>
        </w:rPr>
        <w:t xml:space="preserve"> содержание образования, представленное в основной школе, развивается в следующих направлениях: </w:t>
      </w:r>
    </w:p>
    <w:p w:rsidR="0025218C" w:rsidRPr="006C7FBF" w:rsidRDefault="0025218C" w:rsidP="009D2CDB">
      <w:pPr>
        <w:widowControl/>
        <w:numPr>
          <w:ilvl w:val="0"/>
          <w:numId w:val="4"/>
        </w:numPr>
        <w:ind w:hanging="566"/>
        <w:jc w:val="both"/>
        <w:rPr>
          <w:rFonts w:eastAsia="Calibri"/>
          <w:szCs w:val="24"/>
          <w:lang w:eastAsia="en-US"/>
        </w:rPr>
      </w:pPr>
      <w:proofErr w:type="gramStart"/>
      <w:r w:rsidRPr="006C7FBF">
        <w:rPr>
          <w:rFonts w:eastAsia="Calibri"/>
          <w:szCs w:val="24"/>
          <w:lang w:eastAsia="en-US"/>
        </w:rPr>
        <w:t xml:space="preserve">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 </w:t>
      </w:r>
      <w:proofErr w:type="gramEnd"/>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развитие и совершенствование техники алгебраических преобразований, решения уравнений, неравенств, систем;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расширение системы сведений о свойствах плоских фигур, систематическое изучение свой</w:t>
      </w:r>
      <w:proofErr w:type="gramStart"/>
      <w:r w:rsidRPr="006C7FBF">
        <w:rPr>
          <w:rFonts w:eastAsia="Calibri"/>
          <w:szCs w:val="24"/>
          <w:lang w:eastAsia="en-US"/>
        </w:rPr>
        <w:t>ств пр</w:t>
      </w:r>
      <w:proofErr w:type="gramEnd"/>
      <w:r w:rsidRPr="006C7FBF">
        <w:rPr>
          <w:rFonts w:eastAsia="Calibri"/>
          <w:szCs w:val="24"/>
          <w:lang w:eastAsia="en-US"/>
        </w:rPr>
        <w:t xml:space="preserve">остранственных тел, развитие представлений о геометрических измерениях;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развитие представлений о вероятностно-статистических закономерностях в окружающем мире;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  </w:t>
      </w:r>
    </w:p>
    <w:p w:rsidR="0025218C" w:rsidRPr="006C7FBF" w:rsidRDefault="0025218C" w:rsidP="0025218C">
      <w:pPr>
        <w:widowControl/>
        <w:ind w:left="-5"/>
        <w:jc w:val="both"/>
        <w:rPr>
          <w:rFonts w:eastAsia="Calibri"/>
          <w:b/>
          <w:szCs w:val="24"/>
          <w:lang w:eastAsia="en-US"/>
        </w:rPr>
      </w:pPr>
      <w:r w:rsidRPr="006C7FBF">
        <w:rPr>
          <w:rFonts w:eastAsia="Calibri"/>
          <w:b/>
          <w:szCs w:val="24"/>
          <w:lang w:eastAsia="en-US"/>
        </w:rPr>
        <w:t xml:space="preserve">Задачи III ступени образования: </w:t>
      </w:r>
    </w:p>
    <w:p w:rsidR="0025218C" w:rsidRPr="006C7FBF" w:rsidRDefault="0025218C" w:rsidP="0025218C">
      <w:pPr>
        <w:widowControl/>
        <w:ind w:left="-15" w:firstLine="708"/>
        <w:jc w:val="both"/>
        <w:rPr>
          <w:rFonts w:eastAsia="Calibri"/>
          <w:szCs w:val="24"/>
          <w:lang w:eastAsia="en-US"/>
        </w:rPr>
      </w:pPr>
      <w:r w:rsidRPr="006C7FBF">
        <w:rPr>
          <w:rFonts w:eastAsia="Calibri"/>
          <w:szCs w:val="24"/>
          <w:lang w:eastAsia="en-US"/>
        </w:rPr>
        <w:t xml:space="preserve">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25218C" w:rsidRPr="006C7FBF" w:rsidRDefault="0025218C" w:rsidP="0025218C">
      <w:pPr>
        <w:widowControl/>
        <w:ind w:left="-5" w:right="4410"/>
        <w:jc w:val="both"/>
        <w:rPr>
          <w:rFonts w:eastAsia="Calibri"/>
          <w:szCs w:val="24"/>
          <w:lang w:eastAsia="en-US"/>
        </w:rPr>
      </w:pPr>
      <w:r w:rsidRPr="006C7FBF">
        <w:rPr>
          <w:b/>
          <w:szCs w:val="24"/>
          <w:lang w:eastAsia="en-US"/>
        </w:rPr>
        <w:t xml:space="preserve">Цель курса:  </w:t>
      </w:r>
    </w:p>
    <w:p w:rsidR="0025218C" w:rsidRPr="006C7FBF" w:rsidRDefault="0025218C" w:rsidP="0025218C">
      <w:pPr>
        <w:widowControl/>
        <w:ind w:left="-15" w:firstLine="708"/>
        <w:jc w:val="both"/>
        <w:rPr>
          <w:rFonts w:eastAsia="Calibri"/>
          <w:szCs w:val="24"/>
          <w:lang w:eastAsia="en-US"/>
        </w:rPr>
      </w:pPr>
      <w:r w:rsidRPr="006C7FBF">
        <w:rPr>
          <w:rFonts w:eastAsia="Calibri"/>
          <w:szCs w:val="24"/>
          <w:lang w:eastAsia="en-US"/>
        </w:rPr>
        <w:t xml:space="preserve">Способствовать формированию математической культуры, формированию интеллектуально-грамотной личности, способной самостоятельно получать знания, осмысленно выбирать профессию и специальность в соответствии с заявленным профилем образования в условиях модернизации системы образования РФ. </w:t>
      </w:r>
    </w:p>
    <w:p w:rsidR="0025218C" w:rsidRPr="006C7FBF" w:rsidRDefault="0025218C" w:rsidP="0025218C">
      <w:pPr>
        <w:widowControl/>
        <w:ind w:left="-5" w:firstLine="571"/>
        <w:jc w:val="both"/>
        <w:rPr>
          <w:rFonts w:eastAsia="Calibri"/>
          <w:szCs w:val="24"/>
          <w:lang w:eastAsia="en-US"/>
        </w:rPr>
      </w:pPr>
      <w:r w:rsidRPr="006C7FBF">
        <w:rPr>
          <w:rFonts w:eastAsia="Calibri"/>
          <w:szCs w:val="24"/>
          <w:lang w:eastAsia="en-US"/>
        </w:rPr>
        <w:t xml:space="preserve">Изучение математики в 10-11 классах на профильном уровне направлено на достижение следующих целей: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формирование представлений об идеях и методах математики; о математике как универсальном языке науки, средстве моделирования явлений и процессов;  </w:t>
      </w:r>
    </w:p>
    <w:p w:rsidR="0025218C" w:rsidRPr="006C7FBF" w:rsidRDefault="0025218C" w:rsidP="009D2CDB">
      <w:pPr>
        <w:widowControl/>
        <w:numPr>
          <w:ilvl w:val="0"/>
          <w:numId w:val="4"/>
        </w:numPr>
        <w:ind w:hanging="566"/>
        <w:jc w:val="both"/>
        <w:rPr>
          <w:rFonts w:eastAsia="Calibri"/>
          <w:szCs w:val="24"/>
          <w:lang w:eastAsia="en-US"/>
        </w:rPr>
      </w:pPr>
      <w:r w:rsidRPr="006C7FBF">
        <w:rPr>
          <w:rFonts w:eastAsia="Calibri"/>
          <w:szCs w:val="24"/>
          <w:lang w:eastAsia="en-US"/>
        </w:rPr>
        <w:t xml:space="preserve">овладение устным и письменным математическим языком, математическими знаниями и умениями, 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 </w:t>
      </w:r>
    </w:p>
    <w:p w:rsidR="0025218C" w:rsidRPr="006C7FBF" w:rsidRDefault="0025218C" w:rsidP="009D2CDB">
      <w:pPr>
        <w:widowControl/>
        <w:numPr>
          <w:ilvl w:val="0"/>
          <w:numId w:val="4"/>
        </w:numPr>
        <w:ind w:hanging="566"/>
        <w:jc w:val="both"/>
        <w:rPr>
          <w:rFonts w:eastAsia="Calibri"/>
          <w:szCs w:val="24"/>
          <w:lang w:eastAsia="en-US"/>
        </w:rPr>
      </w:pPr>
      <w:proofErr w:type="gramStart"/>
      <w:r w:rsidRPr="006C7FBF">
        <w:rPr>
          <w:rFonts w:eastAsia="Calibri"/>
          <w:szCs w:val="24"/>
          <w:lang w:eastAsia="en-US"/>
        </w:rPr>
        <w:t xml:space="preserve">развитие 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 воспитание 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  </w:t>
      </w:r>
      <w:proofErr w:type="gramEnd"/>
    </w:p>
    <w:p w:rsidR="0025218C" w:rsidRPr="006C7FBF" w:rsidRDefault="0025218C" w:rsidP="0025218C">
      <w:pPr>
        <w:widowControl/>
        <w:ind w:firstLine="540"/>
        <w:jc w:val="both"/>
        <w:rPr>
          <w:color w:val="FF0000"/>
          <w:szCs w:val="24"/>
        </w:rPr>
      </w:pPr>
    </w:p>
    <w:p w:rsidR="0025218C" w:rsidRPr="006C7FBF" w:rsidRDefault="0025218C" w:rsidP="0025218C">
      <w:pPr>
        <w:widowControl/>
        <w:ind w:left="1075" w:right="723" w:hanging="10"/>
        <w:jc w:val="center"/>
        <w:rPr>
          <w:szCs w:val="24"/>
        </w:rPr>
      </w:pPr>
      <w:r w:rsidRPr="006C7FBF">
        <w:rPr>
          <w:b/>
          <w:bCs/>
          <w:color w:val="000000"/>
          <w:szCs w:val="24"/>
        </w:rPr>
        <w:t>ПЛАНИРУЕМЫЕ РЕЗУЛЬТАТЫ ОСВОЕНИЯ КУРСА АЛГЕБРЫ И НАЧАЛА АНАЛИЗА И ГЕОМЕТРИИ</w:t>
      </w:r>
    </w:p>
    <w:p w:rsidR="0025218C" w:rsidRPr="006C7FBF" w:rsidRDefault="0025218C" w:rsidP="0025218C">
      <w:pPr>
        <w:widowControl/>
        <w:jc w:val="both"/>
        <w:rPr>
          <w:szCs w:val="24"/>
        </w:rPr>
      </w:pPr>
      <w:r w:rsidRPr="006C7FBF">
        <w:rPr>
          <w:b/>
          <w:bCs/>
          <w:color w:val="000000"/>
          <w:szCs w:val="24"/>
        </w:rPr>
        <w:t> </w:t>
      </w:r>
    </w:p>
    <w:p w:rsidR="0025218C" w:rsidRPr="006C7FBF" w:rsidRDefault="0025218C" w:rsidP="0025218C">
      <w:pPr>
        <w:widowControl/>
        <w:ind w:firstLine="709"/>
        <w:jc w:val="both"/>
        <w:rPr>
          <w:szCs w:val="24"/>
        </w:rPr>
      </w:pPr>
      <w:r w:rsidRPr="006C7FBF">
        <w:rPr>
          <w:color w:val="000000"/>
          <w:szCs w:val="24"/>
        </w:rPr>
        <w:t xml:space="preserve">Изучение школе дает возможность </w:t>
      </w:r>
      <w:proofErr w:type="gramStart"/>
      <w:r w:rsidRPr="006C7FBF">
        <w:rPr>
          <w:color w:val="000000"/>
          <w:szCs w:val="24"/>
        </w:rPr>
        <w:t>обучающимся</w:t>
      </w:r>
      <w:proofErr w:type="gramEnd"/>
      <w:r w:rsidRPr="006C7FBF">
        <w:rPr>
          <w:color w:val="000000"/>
          <w:szCs w:val="24"/>
        </w:rPr>
        <w:t xml:space="preserve"> достичь следующих результатов развития:  </w:t>
      </w:r>
    </w:p>
    <w:p w:rsidR="0025218C" w:rsidRPr="006C7FBF" w:rsidRDefault="0025218C" w:rsidP="0025218C">
      <w:pPr>
        <w:widowControl/>
        <w:ind w:firstLine="709"/>
        <w:jc w:val="both"/>
        <w:rPr>
          <w:szCs w:val="24"/>
        </w:rPr>
      </w:pPr>
      <w:r w:rsidRPr="006C7FBF">
        <w:rPr>
          <w:b/>
          <w:bCs/>
          <w:color w:val="000000"/>
          <w:szCs w:val="24"/>
        </w:rPr>
        <w:t> </w:t>
      </w:r>
      <w:r w:rsidRPr="006C7FBF">
        <w:rPr>
          <w:b/>
          <w:bCs/>
          <w:i/>
          <w:iCs/>
          <w:color w:val="000000"/>
          <w:szCs w:val="24"/>
        </w:rPr>
        <w:t>В личностном направлении: </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lastRenderedPageBreak/>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6C7FBF">
        <w:rPr>
          <w:color w:val="000000"/>
          <w:szCs w:val="24"/>
        </w:rPr>
        <w:t>контрпримеры</w:t>
      </w:r>
      <w:proofErr w:type="spellEnd"/>
      <w:r w:rsidRPr="006C7FBF">
        <w:rPr>
          <w:color w:val="000000"/>
          <w:szCs w:val="24"/>
        </w:rPr>
        <w:t>; </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t>критичность мышления, умение распознавать логически некорректные высказывания, отличать гипотезу от факта;</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t>креативность мышления, инициатива, находчивость, активность при решении математических задач;</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t>умение контролировать процесс и результат учебной математической деятельности;</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t>умение планировать деятельность;</w:t>
      </w:r>
    </w:p>
    <w:p w:rsidR="0025218C" w:rsidRPr="006C7FBF" w:rsidRDefault="0025218C" w:rsidP="009D2CDB">
      <w:pPr>
        <w:widowControl/>
        <w:numPr>
          <w:ilvl w:val="0"/>
          <w:numId w:val="3"/>
        </w:numPr>
        <w:ind w:left="1069"/>
        <w:jc w:val="both"/>
        <w:textAlignment w:val="baseline"/>
        <w:rPr>
          <w:color w:val="000000"/>
          <w:szCs w:val="24"/>
        </w:rPr>
      </w:pPr>
      <w:r w:rsidRPr="006C7FBF">
        <w:rPr>
          <w:color w:val="000000"/>
          <w:szCs w:val="24"/>
        </w:rPr>
        <w:t>способность к эмоциональному восприятию математических объектов, задач, решений, рассуждений.</w:t>
      </w:r>
    </w:p>
    <w:p w:rsidR="0025218C" w:rsidRPr="006C7FBF" w:rsidRDefault="0025218C" w:rsidP="0025218C">
      <w:pPr>
        <w:widowControl/>
        <w:shd w:val="clear" w:color="auto" w:fill="FFFFFF"/>
        <w:ind w:left="720"/>
        <w:jc w:val="both"/>
        <w:rPr>
          <w:color w:val="000000"/>
          <w:szCs w:val="24"/>
        </w:rPr>
      </w:pPr>
      <w:r w:rsidRPr="006C7FBF">
        <w:rPr>
          <w:rFonts w:eastAsia="Calibri"/>
          <w:b/>
          <w:bCs/>
          <w:i/>
          <w:iCs/>
          <w:color w:val="000000"/>
          <w:szCs w:val="24"/>
          <w:lang w:eastAsia="en-US"/>
        </w:rPr>
        <w:t xml:space="preserve">В </w:t>
      </w:r>
      <w:proofErr w:type="spellStart"/>
      <w:r w:rsidRPr="006C7FBF">
        <w:rPr>
          <w:rFonts w:eastAsia="Calibri"/>
          <w:b/>
          <w:bCs/>
          <w:i/>
          <w:iCs/>
          <w:color w:val="000000"/>
          <w:szCs w:val="24"/>
          <w:lang w:eastAsia="en-US"/>
        </w:rPr>
        <w:t>метапредметном</w:t>
      </w:r>
      <w:proofErr w:type="spellEnd"/>
      <w:r w:rsidRPr="006C7FBF">
        <w:rPr>
          <w:rFonts w:eastAsia="Calibri"/>
          <w:b/>
          <w:bCs/>
          <w:i/>
          <w:iCs/>
          <w:color w:val="000000"/>
          <w:szCs w:val="24"/>
          <w:lang w:eastAsia="en-US"/>
        </w:rPr>
        <w:t xml:space="preserve"> направлении: </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видеть математическую задачу в контексте проблемной ситуации в других дисциплинах, в окружающей жизни;</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выдвигать гипотезы при решении учебных задач и понимать необходимость их проверки;</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применять индуктивные и дедуктивные способы рассуждений, видеть различные стратегии решения задач;</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самостоятельно ставить цели, выбирать и создавать алгоритмы для решения учебных математических проблем;</w:t>
      </w:r>
    </w:p>
    <w:p w:rsidR="0025218C" w:rsidRPr="006C7FBF" w:rsidRDefault="0025218C" w:rsidP="009D2CDB">
      <w:pPr>
        <w:widowControl/>
        <w:numPr>
          <w:ilvl w:val="0"/>
          <w:numId w:val="23"/>
        </w:numPr>
        <w:shd w:val="clear" w:color="auto" w:fill="FFFFFF"/>
        <w:tabs>
          <w:tab w:val="num" w:pos="1134"/>
        </w:tabs>
        <w:ind w:hanging="11"/>
        <w:jc w:val="both"/>
        <w:rPr>
          <w:color w:val="000000"/>
          <w:szCs w:val="24"/>
        </w:rPr>
      </w:pPr>
      <w:r w:rsidRPr="006C7FBF">
        <w:rPr>
          <w:color w:val="000000"/>
          <w:szCs w:val="24"/>
        </w:rPr>
        <w:t>умение планировать и осуществлять деятельность, направленную на решение задач исследовательского характера</w:t>
      </w:r>
    </w:p>
    <w:p w:rsidR="0025218C" w:rsidRPr="006C7FBF" w:rsidRDefault="0025218C" w:rsidP="0025218C">
      <w:pPr>
        <w:widowControl/>
        <w:shd w:val="clear" w:color="auto" w:fill="FFFFFF"/>
        <w:ind w:firstLine="708"/>
        <w:jc w:val="both"/>
        <w:rPr>
          <w:i/>
          <w:color w:val="000000"/>
          <w:szCs w:val="24"/>
        </w:rPr>
      </w:pPr>
      <w:r w:rsidRPr="006C7FBF">
        <w:rPr>
          <w:rFonts w:eastAsia="Calibri"/>
          <w:b/>
          <w:bCs/>
          <w:i/>
          <w:color w:val="000000"/>
          <w:szCs w:val="24"/>
          <w:lang w:eastAsia="en-US"/>
        </w:rPr>
        <w:t>Предметными результатами освоения выпускниками основной школы программы по математике являются:</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понимание значения математической науки для решения задач, возникающих в теории и практике; широты и ограниченности применения математических методов к анализу и исследованию процессов и явлений в природе и обществе; значения практики и вопросов, возникающих в самой математике, для формирования и развития математической науки;</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знакомство с идеей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умение определить значение идей, методов и результатов алгебры и математического анализа для построения моделей реальных процессов и ситуаций;</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умение различать требования, предъявляемые к доказательствам в математике, естественных, социально-экономических и гуманитарных науках, на практике;</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применять универсальный характер законов логики математических рассуждений, их применимость в различных областях человеческой деятельности; вероятностных характер различных процессов и закономерностей окружающего мира;</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использовать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25218C" w:rsidRPr="006C7FBF" w:rsidRDefault="0025218C" w:rsidP="009D2CDB">
      <w:pPr>
        <w:widowControl/>
        <w:numPr>
          <w:ilvl w:val="0"/>
          <w:numId w:val="24"/>
        </w:numPr>
        <w:shd w:val="clear" w:color="auto" w:fill="FFFFFF"/>
        <w:ind w:hanging="219"/>
        <w:jc w:val="both"/>
        <w:rPr>
          <w:color w:val="000000"/>
          <w:szCs w:val="24"/>
        </w:rPr>
      </w:pPr>
      <w:r w:rsidRPr="006C7FBF">
        <w:rPr>
          <w:color w:val="000000"/>
          <w:szCs w:val="24"/>
        </w:rPr>
        <w:t>владение геометрическим языком как средством описания свойств реальных предметов и их взаимного расположения.</w:t>
      </w:r>
    </w:p>
    <w:p w:rsidR="0025218C" w:rsidRPr="006C7FBF" w:rsidRDefault="0025218C" w:rsidP="0025218C">
      <w:pPr>
        <w:widowControl/>
        <w:shd w:val="clear" w:color="auto" w:fill="FFFFFF"/>
        <w:jc w:val="both"/>
        <w:rPr>
          <w:b/>
          <w:color w:val="000000"/>
          <w:szCs w:val="24"/>
        </w:rPr>
      </w:pPr>
      <w:r w:rsidRPr="006C7FBF">
        <w:rPr>
          <w:b/>
          <w:color w:val="000000"/>
          <w:szCs w:val="24"/>
        </w:rPr>
        <w:t>Алгебра и начала анализа</w:t>
      </w:r>
    </w:p>
    <w:p w:rsidR="0025218C" w:rsidRPr="006C7FBF" w:rsidRDefault="0025218C" w:rsidP="0025218C">
      <w:pPr>
        <w:widowControl/>
        <w:shd w:val="clear" w:color="auto" w:fill="FFFFFF"/>
        <w:jc w:val="both"/>
        <w:rPr>
          <w:color w:val="000000"/>
          <w:szCs w:val="24"/>
        </w:rPr>
      </w:pPr>
      <w:r w:rsidRPr="006C7FBF">
        <w:rPr>
          <w:b/>
          <w:bCs/>
          <w:color w:val="000000"/>
          <w:szCs w:val="24"/>
          <w:u w:val="single"/>
        </w:rPr>
        <w:t>10 класс</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t>выполнять арифметические действия с использованием устных и письменных приёмов, вычислительных устройств, метода прикидки для решения практических задач;</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lastRenderedPageBreak/>
        <w:t>производить по известным формулам преобразования буквенных выражений, включающих степени, тригонометрические функции;</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t>вычислять значения числовых и буквенных выражений, осуществляя необходимые подстановки и преобразования; определять значение функции по значению аргумента; строить графики изученных функций;</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t>описывать по графику поведение и свойства функций, находить наименьшее и наибольшее значение;</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t>решать уравнения, простейшие системы уравнений;</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t>описывать с помощью функций различные зависимости, представлять их графически, интерпретировать график; вычислять производную элементарной функции;</w:t>
      </w:r>
    </w:p>
    <w:p w:rsidR="0025218C" w:rsidRPr="006C7FBF" w:rsidRDefault="0025218C" w:rsidP="009D2CDB">
      <w:pPr>
        <w:widowControl/>
        <w:numPr>
          <w:ilvl w:val="0"/>
          <w:numId w:val="25"/>
        </w:numPr>
        <w:shd w:val="clear" w:color="auto" w:fill="FFFFFF"/>
        <w:tabs>
          <w:tab w:val="num" w:pos="1134"/>
        </w:tabs>
        <w:ind w:left="993" w:hanging="284"/>
        <w:jc w:val="both"/>
        <w:rPr>
          <w:color w:val="000000"/>
          <w:szCs w:val="24"/>
        </w:rPr>
      </w:pPr>
      <w:r w:rsidRPr="006C7FBF">
        <w:rPr>
          <w:color w:val="000000"/>
          <w:szCs w:val="24"/>
        </w:rPr>
        <w:t>исследовать функцию на монотонность, находить наименьшее и наибольшее значение функции, строить графики многочленов с использованием аппарата математического анализа;</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решать прикладные задачи на основе методов математического анализа;</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решать рациональные, показательные, логарифмические уравнения и неравенства, их системы;</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составлять уравнения по условию задачи;</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использовать графический метод для приближённого решения уравнений и неравенств;</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изображать на координатной плоскости множества решений простейших уравнений и их систем;</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строить и исследовать простейшие математически модели в практической деятельности;</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решать простейшие комбинаторные задачи методом перебора, с использованием известных формул;</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вычислять в известных случаях вероятности событий;</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использовать приобретённые знания для анализа реальных числовых данных;</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распознавать на чертежах и моделях пространственные формы, соотносить трёхмерные объекты с их описанием, изображением;</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решать планиметрические и простейшие стереометрические задачи на нахождение величин;</w:t>
      </w:r>
    </w:p>
    <w:p w:rsidR="0025218C" w:rsidRPr="006C7FBF" w:rsidRDefault="0025218C" w:rsidP="009D2CDB">
      <w:pPr>
        <w:widowControl/>
        <w:numPr>
          <w:ilvl w:val="0"/>
          <w:numId w:val="25"/>
        </w:numPr>
        <w:shd w:val="clear" w:color="auto" w:fill="FFFFFF"/>
        <w:ind w:left="993" w:hanging="284"/>
        <w:jc w:val="both"/>
        <w:rPr>
          <w:color w:val="000000"/>
          <w:szCs w:val="24"/>
        </w:rPr>
      </w:pPr>
      <w:r w:rsidRPr="006C7FBF">
        <w:rPr>
          <w:color w:val="000000"/>
          <w:szCs w:val="24"/>
        </w:rPr>
        <w:t>проводить доказательные рассуждения в ходе решения задач.</w:t>
      </w:r>
    </w:p>
    <w:p w:rsidR="0025218C" w:rsidRPr="006C7FBF" w:rsidRDefault="0025218C" w:rsidP="0025218C">
      <w:pPr>
        <w:widowControl/>
        <w:shd w:val="clear" w:color="auto" w:fill="FFFFFF"/>
        <w:jc w:val="both"/>
        <w:rPr>
          <w:color w:val="000000"/>
          <w:szCs w:val="24"/>
        </w:rPr>
      </w:pPr>
      <w:r w:rsidRPr="006C7FBF">
        <w:rPr>
          <w:b/>
          <w:bCs/>
          <w:color w:val="000000"/>
          <w:szCs w:val="24"/>
          <w:u w:val="single"/>
        </w:rPr>
        <w:t>11 класс</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производить по известным формулам преобразования буквенных выражений, включающих степени, радикалы, логарифмы, тригонометрические функции;</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исследовать функцию на монотонность, находить наименьшее и наибольшее значение функции, строить графики многочленов с использованием аппарата математического анализа;</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решать прикладные задачи на основе методов математического анализа;</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решать рациональные, показательные, логарифмические уравнения и неравенства, их системы;</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составлять уравнения по условию задачи;</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использовать графический метод для приближённого решения уравнений и неравенств;</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изображать на координатной плоскости множества решений простейших уравнений и их систем;</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строить и исследовать простейшие математически модели в практической деятельности;</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решать простейшие комбинаторные задачи методом перебора, с использованием известных формул;</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вычислять в известных случаях вероятности событий;</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использовать приобретённые знания для анализа реальных числовых данных;</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распознавать на чертежах и моделях пространственные формы, соотносить трёхмерные объекты с их описанием, изображением;</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описывать взаимное расположение прямых и плоскостей;</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решать планиметрические и простейшие стереометрические задачи на нахождение величин;</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t>проводить доказательные рассуждения в ходе решения задач;</w:t>
      </w:r>
    </w:p>
    <w:p w:rsidR="0025218C" w:rsidRPr="006C7FBF" w:rsidRDefault="0025218C" w:rsidP="009D2CDB">
      <w:pPr>
        <w:widowControl/>
        <w:numPr>
          <w:ilvl w:val="0"/>
          <w:numId w:val="26"/>
        </w:numPr>
        <w:shd w:val="clear" w:color="auto" w:fill="FFFFFF"/>
        <w:tabs>
          <w:tab w:val="num" w:pos="993"/>
        </w:tabs>
        <w:ind w:left="993" w:hanging="284"/>
        <w:jc w:val="both"/>
        <w:rPr>
          <w:color w:val="000000"/>
          <w:szCs w:val="24"/>
        </w:rPr>
      </w:pPr>
      <w:r w:rsidRPr="006C7FBF">
        <w:rPr>
          <w:color w:val="000000"/>
          <w:szCs w:val="24"/>
        </w:rPr>
        <w:lastRenderedPageBreak/>
        <w:t>моделировать несложные практические ситуации на основе изученных формул и свойств фигур; вычислять объём и площадь поверхностей пространственных тел при решении практических задач.</w:t>
      </w:r>
    </w:p>
    <w:p w:rsidR="0025218C" w:rsidRPr="006C7FBF" w:rsidRDefault="0025218C" w:rsidP="0025218C">
      <w:pPr>
        <w:widowControl/>
        <w:shd w:val="clear" w:color="auto" w:fill="FFFFFF"/>
        <w:jc w:val="both"/>
        <w:rPr>
          <w:b/>
          <w:color w:val="000000"/>
          <w:szCs w:val="24"/>
        </w:rPr>
      </w:pPr>
      <w:r w:rsidRPr="006C7FBF">
        <w:rPr>
          <w:b/>
          <w:color w:val="000000"/>
          <w:szCs w:val="24"/>
        </w:rPr>
        <w:t>Геометрия</w:t>
      </w:r>
    </w:p>
    <w:p w:rsidR="0025218C" w:rsidRPr="006C7FBF" w:rsidRDefault="0025218C" w:rsidP="0025218C">
      <w:pPr>
        <w:widowControl/>
        <w:shd w:val="clear" w:color="auto" w:fill="FFFFFF"/>
        <w:jc w:val="both"/>
        <w:rPr>
          <w:b/>
          <w:bCs/>
          <w:color w:val="000000"/>
          <w:szCs w:val="24"/>
          <w:u w:val="single"/>
        </w:rPr>
      </w:pPr>
      <w:r w:rsidRPr="006C7FBF">
        <w:rPr>
          <w:b/>
          <w:bCs/>
          <w:color w:val="000000"/>
          <w:szCs w:val="24"/>
          <w:u w:val="single"/>
        </w:rPr>
        <w:t>10 класс</w:t>
      </w:r>
    </w:p>
    <w:p w:rsidR="0025218C" w:rsidRPr="006C7FBF" w:rsidRDefault="0025218C" w:rsidP="009D2CDB">
      <w:pPr>
        <w:widowControl/>
        <w:numPr>
          <w:ilvl w:val="0"/>
          <w:numId w:val="27"/>
        </w:numPr>
        <w:tabs>
          <w:tab w:val="left" w:pos="993"/>
          <w:tab w:val="left" w:pos="1276"/>
        </w:tabs>
        <w:jc w:val="both"/>
        <w:rPr>
          <w:rFonts w:eastAsia="Calibri"/>
          <w:iCs/>
          <w:szCs w:val="24"/>
        </w:rPr>
      </w:pPr>
      <w:r w:rsidRPr="006C7FBF">
        <w:rPr>
          <w:rFonts w:eastAsia="Calibri"/>
          <w:iCs/>
          <w:szCs w:val="24"/>
        </w:rPr>
        <w:t>распознавать на чертежах и моделях пространственные формы; соотносить трехмерные объекты с их описаниями, изображениями;</w:t>
      </w:r>
    </w:p>
    <w:p w:rsidR="0025218C" w:rsidRPr="006C7FBF" w:rsidRDefault="0025218C" w:rsidP="009D2CDB">
      <w:pPr>
        <w:widowControl/>
        <w:numPr>
          <w:ilvl w:val="0"/>
          <w:numId w:val="27"/>
        </w:numPr>
        <w:tabs>
          <w:tab w:val="left" w:pos="993"/>
          <w:tab w:val="left" w:pos="1276"/>
        </w:tabs>
        <w:jc w:val="both"/>
        <w:rPr>
          <w:rFonts w:eastAsia="Calibri"/>
          <w:iCs/>
          <w:szCs w:val="24"/>
        </w:rPr>
      </w:pPr>
      <w:r w:rsidRPr="006C7FBF">
        <w:rPr>
          <w:rFonts w:eastAsia="Calibri"/>
          <w:iCs/>
          <w:szCs w:val="24"/>
        </w:rPr>
        <w:t>описывать взаимное расположение прямых и плоскостей в пространстве, аргументировать свои суждения об этом расположении;</w:t>
      </w:r>
    </w:p>
    <w:p w:rsidR="0025218C" w:rsidRPr="006C7FBF" w:rsidRDefault="0025218C" w:rsidP="009D2CDB">
      <w:pPr>
        <w:widowControl/>
        <w:numPr>
          <w:ilvl w:val="0"/>
          <w:numId w:val="27"/>
        </w:numPr>
        <w:tabs>
          <w:tab w:val="left" w:pos="993"/>
          <w:tab w:val="left" w:pos="1276"/>
        </w:tabs>
        <w:jc w:val="both"/>
        <w:rPr>
          <w:rFonts w:eastAsia="Calibri"/>
          <w:iCs/>
          <w:szCs w:val="24"/>
        </w:rPr>
      </w:pPr>
      <w:r w:rsidRPr="006C7FBF">
        <w:rPr>
          <w:rFonts w:eastAsia="Calibri"/>
          <w:iCs/>
          <w:szCs w:val="24"/>
        </w:rPr>
        <w:t>анализировать в простейших случаях взаимное расположение объектов в пространстве;</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изображать основные многогранники; выполнять чертежи по условиям задач;</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 xml:space="preserve">строить простейшие сечения куба, призмы, пирамиды; </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решать планиметрические и простейшие стереометрические задачи на нахождение геометрических величин (длин, углов, площадей);</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использовать при решении стереометрических задач планиметрические факты и методы;</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проводить доказательные рассуждения в ходе решения задач;</w:t>
      </w:r>
    </w:p>
    <w:p w:rsidR="0025218C" w:rsidRPr="006C7FBF" w:rsidRDefault="0025218C" w:rsidP="0025218C">
      <w:pPr>
        <w:widowControl/>
        <w:tabs>
          <w:tab w:val="left" w:pos="993"/>
          <w:tab w:val="left" w:pos="1276"/>
        </w:tabs>
        <w:jc w:val="both"/>
        <w:rPr>
          <w:rFonts w:eastAsia="Calibri"/>
          <w:b/>
          <w:bCs/>
          <w:i/>
          <w:szCs w:val="24"/>
        </w:rPr>
      </w:pPr>
      <w:r w:rsidRPr="006C7FBF">
        <w:rPr>
          <w:rFonts w:eastAsia="Calibri"/>
          <w:b/>
          <w:bCs/>
          <w:i/>
          <w:szCs w:val="24"/>
        </w:rPr>
        <w:t xml:space="preserve">                  использовать приобретенные знания и умения в практической деятельности и</w:t>
      </w:r>
    </w:p>
    <w:p w:rsidR="0025218C" w:rsidRPr="006C7FBF" w:rsidRDefault="0025218C" w:rsidP="0025218C">
      <w:pPr>
        <w:widowControl/>
        <w:tabs>
          <w:tab w:val="left" w:pos="993"/>
          <w:tab w:val="left" w:pos="1276"/>
        </w:tabs>
        <w:jc w:val="both"/>
        <w:rPr>
          <w:rFonts w:eastAsia="Calibri"/>
          <w:bCs/>
          <w:i/>
          <w:szCs w:val="24"/>
        </w:rPr>
      </w:pPr>
      <w:r w:rsidRPr="006C7FBF">
        <w:rPr>
          <w:rFonts w:eastAsia="Calibri"/>
          <w:b/>
          <w:bCs/>
          <w:i/>
          <w:szCs w:val="24"/>
        </w:rPr>
        <w:t xml:space="preserve">                  повседневной жизни </w:t>
      </w:r>
      <w:proofErr w:type="gramStart"/>
      <w:r w:rsidRPr="006C7FBF">
        <w:rPr>
          <w:rFonts w:eastAsia="Calibri"/>
          <w:bCs/>
          <w:i/>
          <w:szCs w:val="24"/>
        </w:rPr>
        <w:t>для</w:t>
      </w:r>
      <w:proofErr w:type="gramEnd"/>
      <w:r w:rsidRPr="006C7FBF">
        <w:rPr>
          <w:rFonts w:eastAsia="Calibri"/>
          <w:bCs/>
          <w:i/>
          <w:szCs w:val="24"/>
        </w:rPr>
        <w:t>:</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исследования (моделирования) несложных практических ситуаций на основе изученных формул и свойств фигур;</w:t>
      </w:r>
    </w:p>
    <w:p w:rsidR="0025218C" w:rsidRPr="006C7FBF" w:rsidRDefault="0025218C" w:rsidP="009D2CDB">
      <w:pPr>
        <w:widowControl/>
        <w:numPr>
          <w:ilvl w:val="0"/>
          <w:numId w:val="27"/>
        </w:numPr>
        <w:tabs>
          <w:tab w:val="left" w:pos="993"/>
          <w:tab w:val="left" w:pos="1276"/>
        </w:tabs>
        <w:jc w:val="both"/>
        <w:rPr>
          <w:rFonts w:eastAsia="Calibri"/>
          <w:i/>
          <w:iCs/>
          <w:szCs w:val="24"/>
        </w:rPr>
      </w:pPr>
      <w:r w:rsidRPr="006C7FBF">
        <w:rPr>
          <w:rFonts w:eastAsia="Calibri"/>
          <w:i/>
          <w:iCs/>
          <w:szCs w:val="24"/>
        </w:rPr>
        <w:t xml:space="preserve">вычисления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25218C" w:rsidRPr="006C7FBF" w:rsidRDefault="0025218C" w:rsidP="0025218C">
      <w:pPr>
        <w:widowControl/>
        <w:shd w:val="clear" w:color="auto" w:fill="FFFFFF"/>
        <w:jc w:val="both"/>
        <w:rPr>
          <w:bCs/>
          <w:color w:val="000000"/>
          <w:szCs w:val="24"/>
          <w:u w:val="single"/>
        </w:rPr>
      </w:pPr>
    </w:p>
    <w:p w:rsidR="0025218C" w:rsidRPr="006C7FBF" w:rsidRDefault="0025218C" w:rsidP="0025218C">
      <w:pPr>
        <w:widowControl/>
        <w:shd w:val="clear" w:color="auto" w:fill="FFFFFF"/>
        <w:jc w:val="both"/>
        <w:rPr>
          <w:color w:val="000000"/>
          <w:szCs w:val="24"/>
        </w:rPr>
      </w:pPr>
      <w:r w:rsidRPr="006C7FBF">
        <w:rPr>
          <w:b/>
          <w:bCs/>
          <w:color w:val="000000"/>
          <w:szCs w:val="24"/>
          <w:u w:val="single"/>
        </w:rPr>
        <w:t>11 класс</w:t>
      </w:r>
    </w:p>
    <w:p w:rsidR="0025218C" w:rsidRPr="006C7FBF" w:rsidRDefault="0025218C" w:rsidP="0025218C">
      <w:pPr>
        <w:widowControl/>
        <w:shd w:val="clear" w:color="auto" w:fill="FFFFFF"/>
        <w:jc w:val="both"/>
        <w:rPr>
          <w:color w:val="000000"/>
          <w:szCs w:val="24"/>
        </w:rPr>
      </w:pP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распознавать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изображать геометрические фигуры и тела, выполнять чертеж по условию задачи;</w:t>
      </w: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проводить доказательные рассуждения при решении задач, доказывать основные теоремы курса;</w:t>
      </w: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применять координатно-векторный метод для вычисления отношений, расстояний и углов;</w:t>
      </w:r>
    </w:p>
    <w:p w:rsidR="0025218C" w:rsidRPr="006C7FBF" w:rsidRDefault="0025218C" w:rsidP="009D2CDB">
      <w:pPr>
        <w:widowControl/>
        <w:numPr>
          <w:ilvl w:val="0"/>
          <w:numId w:val="28"/>
        </w:numPr>
        <w:autoSpaceDE w:val="0"/>
        <w:autoSpaceDN w:val="0"/>
        <w:adjustRightInd w:val="0"/>
        <w:contextualSpacing/>
        <w:jc w:val="both"/>
        <w:rPr>
          <w:szCs w:val="24"/>
        </w:rPr>
      </w:pPr>
      <w:r w:rsidRPr="006C7FBF">
        <w:rPr>
          <w:szCs w:val="24"/>
        </w:rPr>
        <w:t xml:space="preserve"> изображать сечения тел вращения;</w:t>
      </w:r>
    </w:p>
    <w:p w:rsidR="0025218C" w:rsidRPr="006C7FBF" w:rsidRDefault="0025218C" w:rsidP="0025218C">
      <w:pPr>
        <w:autoSpaceDE w:val="0"/>
        <w:autoSpaceDN w:val="0"/>
        <w:adjustRightInd w:val="0"/>
        <w:ind w:left="720"/>
        <w:contextualSpacing/>
        <w:jc w:val="both"/>
        <w:rPr>
          <w:szCs w:val="24"/>
        </w:rPr>
      </w:pPr>
      <w:r w:rsidRPr="006C7FBF">
        <w:rPr>
          <w:b/>
          <w:i/>
          <w:szCs w:val="24"/>
        </w:rPr>
        <w:t xml:space="preserve">использовать приобретенные знания и умения в практической деятельности и повседневной жизни </w:t>
      </w:r>
      <w:proofErr w:type="gramStart"/>
      <w:r w:rsidRPr="006C7FBF">
        <w:rPr>
          <w:b/>
          <w:i/>
          <w:szCs w:val="24"/>
        </w:rPr>
        <w:t>для</w:t>
      </w:r>
      <w:proofErr w:type="gramEnd"/>
      <w:r w:rsidRPr="006C7FBF">
        <w:rPr>
          <w:szCs w:val="24"/>
        </w:rPr>
        <w:t>:</w:t>
      </w:r>
    </w:p>
    <w:p w:rsidR="0025218C" w:rsidRPr="006C7FBF" w:rsidRDefault="0025218C" w:rsidP="009D2CDB">
      <w:pPr>
        <w:widowControl/>
        <w:numPr>
          <w:ilvl w:val="0"/>
          <w:numId w:val="28"/>
        </w:numPr>
        <w:autoSpaceDE w:val="0"/>
        <w:autoSpaceDN w:val="0"/>
        <w:adjustRightInd w:val="0"/>
        <w:contextualSpacing/>
        <w:jc w:val="both"/>
        <w:rPr>
          <w:i/>
          <w:szCs w:val="24"/>
        </w:rPr>
      </w:pPr>
      <w:r w:rsidRPr="006C7FBF">
        <w:rPr>
          <w:i/>
          <w:szCs w:val="24"/>
        </w:rPr>
        <w:t>исследовать (моделировать) несложные практические ситуации на основе изученных формул и свойств фигур;</w:t>
      </w:r>
    </w:p>
    <w:p w:rsidR="0025218C" w:rsidRPr="006C7FBF" w:rsidRDefault="0025218C" w:rsidP="009D2CDB">
      <w:pPr>
        <w:widowControl/>
        <w:numPr>
          <w:ilvl w:val="0"/>
          <w:numId w:val="28"/>
        </w:numPr>
        <w:autoSpaceDE w:val="0"/>
        <w:autoSpaceDN w:val="0"/>
        <w:adjustRightInd w:val="0"/>
        <w:contextualSpacing/>
        <w:jc w:val="both"/>
        <w:rPr>
          <w:i/>
          <w:szCs w:val="24"/>
        </w:rPr>
      </w:pPr>
      <w:r w:rsidRPr="006C7FBF">
        <w:rPr>
          <w:i/>
          <w:szCs w:val="24"/>
        </w:rPr>
        <w:t>вычислять длину, площадь и объем реальных объектов при решении практических задач, используя при необходимости справочники и вычислительные устройства;</w:t>
      </w:r>
    </w:p>
    <w:p w:rsidR="0025218C" w:rsidRPr="006C7FBF" w:rsidRDefault="0025218C" w:rsidP="009D2CDB">
      <w:pPr>
        <w:widowControl/>
        <w:numPr>
          <w:ilvl w:val="0"/>
          <w:numId w:val="28"/>
        </w:numPr>
        <w:autoSpaceDE w:val="0"/>
        <w:autoSpaceDN w:val="0"/>
        <w:adjustRightInd w:val="0"/>
        <w:contextualSpacing/>
        <w:jc w:val="both"/>
        <w:rPr>
          <w:i/>
          <w:szCs w:val="24"/>
        </w:rPr>
      </w:pPr>
      <w:r w:rsidRPr="006C7FBF">
        <w:rPr>
          <w:i/>
          <w:szCs w:val="24"/>
        </w:rPr>
        <w:t>приобретать практический опыт деятельности, предшествующей профессиональной, в основе которой лежит данный учебный предмет.</w:t>
      </w:r>
    </w:p>
    <w:p w:rsidR="0025218C" w:rsidRPr="006C7FBF" w:rsidRDefault="0025218C" w:rsidP="0025218C">
      <w:pPr>
        <w:widowControl/>
        <w:jc w:val="both"/>
        <w:rPr>
          <w:rFonts w:eastAsia="Calibri"/>
          <w:color w:val="000000"/>
          <w:sz w:val="28"/>
          <w:szCs w:val="28"/>
          <w:lang w:eastAsia="en-US"/>
        </w:rPr>
      </w:pPr>
    </w:p>
    <w:p w:rsidR="0025218C" w:rsidRDefault="0025218C" w:rsidP="0025218C">
      <w:pPr>
        <w:widowControl/>
        <w:ind w:right="-1"/>
        <w:jc w:val="center"/>
        <w:rPr>
          <w:b/>
          <w:szCs w:val="24"/>
          <w:lang w:eastAsia="en-US"/>
        </w:rPr>
      </w:pPr>
    </w:p>
    <w:p w:rsidR="0025218C" w:rsidRDefault="0025218C" w:rsidP="0025218C">
      <w:pPr>
        <w:widowControl/>
        <w:ind w:right="-1"/>
        <w:jc w:val="center"/>
        <w:rPr>
          <w:b/>
          <w:szCs w:val="24"/>
          <w:lang w:eastAsia="en-US"/>
        </w:rPr>
      </w:pPr>
    </w:p>
    <w:p w:rsidR="0025218C" w:rsidRDefault="0025218C" w:rsidP="0025218C">
      <w:pPr>
        <w:widowControl/>
        <w:ind w:right="-1"/>
        <w:jc w:val="center"/>
        <w:rPr>
          <w:b/>
          <w:szCs w:val="24"/>
          <w:lang w:eastAsia="en-US"/>
        </w:rPr>
      </w:pPr>
    </w:p>
    <w:p w:rsidR="0025218C" w:rsidRDefault="0025218C" w:rsidP="0025218C">
      <w:pPr>
        <w:widowControl/>
        <w:ind w:right="-1"/>
        <w:jc w:val="center"/>
        <w:rPr>
          <w:b/>
          <w:szCs w:val="24"/>
          <w:lang w:eastAsia="en-US"/>
        </w:rPr>
      </w:pPr>
    </w:p>
    <w:p w:rsidR="0025218C" w:rsidRDefault="0025218C" w:rsidP="0025218C">
      <w:pPr>
        <w:widowControl/>
        <w:ind w:right="-1"/>
        <w:jc w:val="center"/>
        <w:rPr>
          <w:b/>
          <w:szCs w:val="24"/>
          <w:lang w:eastAsia="en-US"/>
        </w:rPr>
      </w:pPr>
    </w:p>
    <w:p w:rsidR="0025218C" w:rsidRPr="006C7FBF" w:rsidRDefault="0025218C" w:rsidP="0025218C">
      <w:pPr>
        <w:widowControl/>
        <w:ind w:right="-1"/>
        <w:jc w:val="center"/>
        <w:rPr>
          <w:rFonts w:eastAsia="Calibri"/>
          <w:szCs w:val="24"/>
          <w:lang w:eastAsia="en-US"/>
        </w:rPr>
      </w:pPr>
      <w:r w:rsidRPr="006C7FBF">
        <w:rPr>
          <w:b/>
          <w:szCs w:val="24"/>
          <w:lang w:eastAsia="en-US"/>
        </w:rPr>
        <w:t>ТРЕБОВАНИЯ К УРОВНЮ ПОДГОТОВКИ ВЫПУСКНИКОВ</w:t>
      </w:r>
    </w:p>
    <w:p w:rsidR="0025218C" w:rsidRPr="006C7FBF" w:rsidRDefault="0025218C" w:rsidP="0025218C">
      <w:pPr>
        <w:widowControl/>
        <w:spacing w:after="227"/>
        <w:jc w:val="center"/>
        <w:rPr>
          <w:b/>
          <w:szCs w:val="24"/>
          <w:lang w:eastAsia="en-US"/>
        </w:rPr>
      </w:pPr>
      <w:r w:rsidRPr="006C7FBF">
        <w:rPr>
          <w:b/>
          <w:szCs w:val="24"/>
          <w:lang w:eastAsia="en-US"/>
        </w:rPr>
        <w:t>Алгебра и начала анализа. Углубленный уровень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3969"/>
        <w:gridCol w:w="4111"/>
      </w:tblGrid>
      <w:tr w:rsidR="0025218C" w:rsidRPr="006C7FBF" w:rsidTr="00C3433D">
        <w:trPr>
          <w:trHeight w:val="418"/>
        </w:trPr>
        <w:tc>
          <w:tcPr>
            <w:tcW w:w="1696" w:type="dxa"/>
          </w:tcPr>
          <w:p w:rsidR="0025218C" w:rsidRPr="006C7FBF" w:rsidRDefault="0025218C" w:rsidP="00C3433D">
            <w:pPr>
              <w:widowControl/>
              <w:jc w:val="both"/>
              <w:rPr>
                <w:rFonts w:eastAsia="Calibri"/>
                <w:b/>
                <w:szCs w:val="24"/>
                <w:lang w:eastAsia="en-US"/>
              </w:rPr>
            </w:pPr>
            <w:r w:rsidRPr="006C7FBF">
              <w:rPr>
                <w:rFonts w:eastAsia="Calibri"/>
                <w:b/>
                <w:szCs w:val="24"/>
                <w:lang w:val="en-US" w:eastAsia="en-US"/>
              </w:rPr>
              <w:t>I</w:t>
            </w:r>
            <w:r w:rsidRPr="006C7FBF">
              <w:rPr>
                <w:rFonts w:eastAsia="Calibri"/>
                <w:b/>
                <w:szCs w:val="24"/>
                <w:lang w:eastAsia="en-US"/>
              </w:rPr>
              <w:t>. Раздел</w:t>
            </w:r>
          </w:p>
        </w:tc>
        <w:tc>
          <w:tcPr>
            <w:tcW w:w="3969" w:type="dxa"/>
          </w:tcPr>
          <w:p w:rsidR="0025218C" w:rsidRPr="006C7FBF" w:rsidRDefault="0025218C" w:rsidP="00C3433D">
            <w:pPr>
              <w:widowControl/>
              <w:jc w:val="center"/>
              <w:rPr>
                <w:rFonts w:eastAsia="Calibri"/>
                <w:b/>
                <w:szCs w:val="24"/>
                <w:lang w:eastAsia="en-US"/>
              </w:rPr>
            </w:pPr>
            <w:r w:rsidRPr="006C7FBF">
              <w:rPr>
                <w:rFonts w:eastAsia="Calibri"/>
                <w:b/>
                <w:szCs w:val="24"/>
                <w:lang w:val="en-US" w:eastAsia="en-US"/>
              </w:rPr>
              <w:t>II</w:t>
            </w:r>
            <w:r w:rsidRPr="006C7FBF">
              <w:rPr>
                <w:rFonts w:eastAsia="Calibri"/>
                <w:b/>
                <w:szCs w:val="24"/>
                <w:lang w:eastAsia="en-US"/>
              </w:rPr>
              <w:t>. Выпускник научится</w:t>
            </w:r>
          </w:p>
        </w:tc>
        <w:tc>
          <w:tcPr>
            <w:tcW w:w="4111" w:type="dxa"/>
          </w:tcPr>
          <w:p w:rsidR="0025218C" w:rsidRPr="006C7FBF" w:rsidRDefault="0025218C" w:rsidP="00C3433D">
            <w:pPr>
              <w:widowControl/>
              <w:jc w:val="center"/>
              <w:rPr>
                <w:rFonts w:eastAsia="Calibri"/>
                <w:b/>
                <w:szCs w:val="24"/>
                <w:lang w:eastAsia="en-US"/>
              </w:rPr>
            </w:pPr>
            <w:r w:rsidRPr="006C7FBF">
              <w:rPr>
                <w:rFonts w:eastAsia="Calibri"/>
                <w:b/>
                <w:szCs w:val="24"/>
                <w:lang w:val="en-US" w:eastAsia="en-US"/>
              </w:rPr>
              <w:t>III</w:t>
            </w:r>
            <w:r w:rsidRPr="006C7FBF">
              <w:rPr>
                <w:rFonts w:eastAsia="Calibri"/>
                <w:b/>
                <w:szCs w:val="24"/>
                <w:lang w:eastAsia="en-US"/>
              </w:rPr>
              <w:t>. Выпускник получит возможность научиться</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lastRenderedPageBreak/>
              <w:t>Цели освоения предмета</w:t>
            </w:r>
          </w:p>
        </w:tc>
        <w:tc>
          <w:tcPr>
            <w:tcW w:w="3969"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Для успешного продолжения образования по специальностям, связанным с прикладным использованием математики</w:t>
            </w:r>
          </w:p>
        </w:tc>
        <w:tc>
          <w:tcPr>
            <w:tcW w:w="4111"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25218C" w:rsidRPr="006C7FBF" w:rsidTr="00C3433D">
        <w:trPr>
          <w:trHeight w:val="418"/>
        </w:trPr>
        <w:tc>
          <w:tcPr>
            <w:tcW w:w="9776" w:type="dxa"/>
            <w:gridSpan w:val="3"/>
          </w:tcPr>
          <w:p w:rsidR="0025218C" w:rsidRPr="006C7FBF" w:rsidRDefault="0025218C" w:rsidP="00C3433D">
            <w:pPr>
              <w:widowControl/>
              <w:jc w:val="center"/>
              <w:rPr>
                <w:rFonts w:eastAsia="Calibri"/>
                <w:b/>
                <w:sz w:val="28"/>
                <w:szCs w:val="28"/>
                <w:lang w:eastAsia="en-US"/>
              </w:rPr>
            </w:pPr>
            <w:r w:rsidRPr="006C7FBF">
              <w:rPr>
                <w:rFonts w:eastAsia="Calibri"/>
                <w:b/>
                <w:sz w:val="28"/>
                <w:szCs w:val="28"/>
                <w:lang w:eastAsia="en-US"/>
              </w:rPr>
              <w:t>Требования к результатам</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Элементы теории множеств и математической логики</w:t>
            </w:r>
          </w:p>
        </w:tc>
        <w:tc>
          <w:tcPr>
            <w:tcW w:w="3969" w:type="dxa"/>
          </w:tcPr>
          <w:p w:rsidR="0025218C" w:rsidRPr="006C7FBF" w:rsidRDefault="0025218C" w:rsidP="009D2CDB">
            <w:pPr>
              <w:widowControl/>
              <w:numPr>
                <w:ilvl w:val="0"/>
                <w:numId w:val="6"/>
              </w:numPr>
              <w:ind w:left="122" w:hanging="141"/>
              <w:contextualSpacing/>
              <w:jc w:val="both"/>
              <w:rPr>
                <w:rFonts w:eastAsia="Calibri"/>
                <w:sz w:val="20"/>
                <w:lang w:eastAsia="en-US"/>
              </w:rPr>
            </w:pPr>
            <w:proofErr w:type="gramStart"/>
            <w:r w:rsidRPr="006C7FBF">
              <w:rPr>
                <w:rFonts w:eastAsia="Calibri"/>
                <w:sz w:val="20"/>
                <w:lang w:eastAsia="en-US"/>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roofErr w:type="gramEnd"/>
          </w:p>
          <w:p w:rsidR="0025218C" w:rsidRPr="006C7FBF" w:rsidRDefault="0025218C" w:rsidP="009D2CDB">
            <w:pPr>
              <w:widowControl/>
              <w:numPr>
                <w:ilvl w:val="0"/>
                <w:numId w:val="6"/>
              </w:numPr>
              <w:ind w:left="122" w:hanging="141"/>
              <w:contextualSpacing/>
              <w:jc w:val="both"/>
              <w:rPr>
                <w:rFonts w:eastAsia="Calibri"/>
                <w:sz w:val="20"/>
                <w:lang w:eastAsia="en-US"/>
              </w:rPr>
            </w:pPr>
            <w:r w:rsidRPr="006C7FBF">
              <w:rPr>
                <w:rFonts w:eastAsia="Calibri"/>
                <w:sz w:val="20"/>
                <w:lang w:eastAsia="en-US"/>
              </w:rPr>
              <w:t xml:space="preserve">задавать множества перечислением и характеристическим свойством; 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6C7FBF">
              <w:rPr>
                <w:rFonts w:eastAsia="Calibri"/>
                <w:sz w:val="20"/>
                <w:lang w:eastAsia="en-US"/>
              </w:rPr>
              <w:t>контрпример</w:t>
            </w:r>
            <w:proofErr w:type="spellEnd"/>
            <w:r w:rsidRPr="006C7FBF">
              <w:rPr>
                <w:rFonts w:eastAsia="Calibri"/>
                <w:sz w:val="20"/>
                <w:lang w:eastAsia="en-US"/>
              </w:rPr>
              <w:t xml:space="preserve">; </w:t>
            </w:r>
          </w:p>
          <w:p w:rsidR="0025218C" w:rsidRPr="006C7FBF" w:rsidRDefault="0025218C" w:rsidP="009D2CDB">
            <w:pPr>
              <w:widowControl/>
              <w:numPr>
                <w:ilvl w:val="0"/>
                <w:numId w:val="6"/>
              </w:numPr>
              <w:ind w:left="122" w:hanging="141"/>
              <w:contextualSpacing/>
              <w:jc w:val="both"/>
              <w:rPr>
                <w:rFonts w:eastAsia="Calibri"/>
                <w:sz w:val="20"/>
                <w:lang w:eastAsia="en-US"/>
              </w:rPr>
            </w:pPr>
            <w:r w:rsidRPr="006C7FBF">
              <w:rPr>
                <w:rFonts w:eastAsia="Calibri"/>
                <w:sz w:val="20"/>
                <w:lang w:eastAsia="en-US"/>
              </w:rPr>
              <w:t xml:space="preserve">проверять принадлежность элемента множеству; </w:t>
            </w:r>
          </w:p>
          <w:p w:rsidR="0025218C" w:rsidRPr="006C7FBF" w:rsidRDefault="0025218C" w:rsidP="009D2CDB">
            <w:pPr>
              <w:widowControl/>
              <w:numPr>
                <w:ilvl w:val="0"/>
                <w:numId w:val="6"/>
              </w:numPr>
              <w:ind w:left="122" w:hanging="141"/>
              <w:contextualSpacing/>
              <w:jc w:val="both"/>
              <w:rPr>
                <w:rFonts w:eastAsia="Calibri"/>
                <w:sz w:val="20"/>
                <w:lang w:eastAsia="en-US"/>
              </w:rPr>
            </w:pPr>
            <w:r w:rsidRPr="006C7FBF">
              <w:rPr>
                <w:rFonts w:eastAsia="Calibri"/>
                <w:sz w:val="20"/>
                <w:lang w:eastAsia="en-US"/>
              </w:rPr>
              <w:t>находить пересечение и объединение множеств, в том числе представленных графически на числовой прямой и на координатной плоскости;</w:t>
            </w:r>
          </w:p>
          <w:p w:rsidR="0025218C" w:rsidRPr="006C7FBF" w:rsidRDefault="0025218C" w:rsidP="009D2CDB">
            <w:pPr>
              <w:widowControl/>
              <w:numPr>
                <w:ilvl w:val="0"/>
                <w:numId w:val="6"/>
              </w:numPr>
              <w:ind w:left="122" w:hanging="141"/>
              <w:contextualSpacing/>
              <w:jc w:val="both"/>
              <w:rPr>
                <w:rFonts w:eastAsia="Calibri"/>
                <w:sz w:val="20"/>
                <w:lang w:eastAsia="en-US"/>
              </w:rPr>
            </w:pPr>
            <w:r w:rsidRPr="006C7FBF">
              <w:rPr>
                <w:rFonts w:eastAsia="Calibri"/>
                <w:sz w:val="20"/>
                <w:lang w:eastAsia="en-US"/>
              </w:rPr>
              <w:t xml:space="preserve">проводить доказательные рассуждения для обоснования истинности утверждений. </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b/>
                <w:i/>
                <w:sz w:val="20"/>
                <w:lang w:eastAsia="en-US"/>
              </w:rPr>
            </w:pPr>
            <w:r w:rsidRPr="006C7FBF">
              <w:rPr>
                <w:rFonts w:eastAsia="Calibri"/>
                <w:b/>
                <w:i/>
                <w:sz w:val="20"/>
                <w:lang w:eastAsia="en-US"/>
              </w:rPr>
              <w:t xml:space="preserve">В повседневной жизни и при изучении других предметов: </w:t>
            </w:r>
          </w:p>
          <w:p w:rsidR="0025218C" w:rsidRPr="006C7FBF" w:rsidRDefault="0025218C" w:rsidP="009D2CDB">
            <w:pPr>
              <w:widowControl/>
              <w:numPr>
                <w:ilvl w:val="0"/>
                <w:numId w:val="5"/>
              </w:numPr>
              <w:ind w:left="122" w:hanging="141"/>
              <w:contextualSpacing/>
              <w:jc w:val="both"/>
              <w:rPr>
                <w:rFonts w:eastAsia="Calibri"/>
                <w:sz w:val="20"/>
                <w:lang w:eastAsia="en-US"/>
              </w:rPr>
            </w:pPr>
            <w:r w:rsidRPr="006C7FBF">
              <w:rPr>
                <w:rFonts w:eastAsia="Calibri"/>
                <w:sz w:val="20"/>
                <w:lang w:eastAsia="en-US"/>
              </w:rPr>
              <w:t xml:space="preserve">использовать числовые множества на координатной прямой и на координатной плоскости для описания реальных процессов и явлений; </w:t>
            </w:r>
          </w:p>
          <w:p w:rsidR="0025218C" w:rsidRPr="006C7FBF" w:rsidRDefault="0025218C" w:rsidP="009D2CDB">
            <w:pPr>
              <w:widowControl/>
              <w:numPr>
                <w:ilvl w:val="0"/>
                <w:numId w:val="5"/>
              </w:numPr>
              <w:ind w:left="122" w:hanging="141"/>
              <w:contextualSpacing/>
              <w:jc w:val="both"/>
              <w:rPr>
                <w:rFonts w:eastAsia="Calibri"/>
                <w:b/>
                <w:sz w:val="20"/>
                <w:lang w:eastAsia="en-US"/>
              </w:rPr>
            </w:pPr>
            <w:r w:rsidRPr="006C7FBF">
              <w:rPr>
                <w:rFonts w:eastAsia="Calibri"/>
                <w:sz w:val="20"/>
                <w:lang w:eastAsia="en-US"/>
              </w:rPr>
              <w:t>проводить доказательные рассуждения в ситуациях повседневной жизни, при решении задач из других предметов</w:t>
            </w:r>
          </w:p>
        </w:tc>
        <w:tc>
          <w:tcPr>
            <w:tcW w:w="4111" w:type="dxa"/>
          </w:tcPr>
          <w:p w:rsidR="0025218C" w:rsidRPr="006C7FBF" w:rsidRDefault="0025218C" w:rsidP="009D2CDB">
            <w:pPr>
              <w:widowControl/>
              <w:numPr>
                <w:ilvl w:val="0"/>
                <w:numId w:val="9"/>
              </w:numPr>
              <w:tabs>
                <w:tab w:val="left" w:pos="950"/>
              </w:tabs>
              <w:ind w:left="175" w:hanging="175"/>
              <w:contextualSpacing/>
              <w:jc w:val="both"/>
              <w:rPr>
                <w:rFonts w:eastAsia="Calibri"/>
                <w:sz w:val="20"/>
                <w:lang w:eastAsia="en-US"/>
              </w:rPr>
            </w:pPr>
            <w:r w:rsidRPr="006C7FBF">
              <w:rPr>
                <w:rFonts w:eastAsia="Calibri"/>
                <w:sz w:val="20"/>
                <w:lang w:eastAsia="en-US"/>
              </w:rPr>
              <w:t xml:space="preserve">Достижение результатов раздела II; </w:t>
            </w:r>
          </w:p>
          <w:p w:rsidR="0025218C" w:rsidRPr="006C7FBF" w:rsidRDefault="0025218C" w:rsidP="009D2CDB">
            <w:pPr>
              <w:widowControl/>
              <w:numPr>
                <w:ilvl w:val="0"/>
                <w:numId w:val="9"/>
              </w:numPr>
              <w:tabs>
                <w:tab w:val="left" w:pos="950"/>
              </w:tabs>
              <w:ind w:left="175" w:hanging="175"/>
              <w:contextualSpacing/>
              <w:jc w:val="both"/>
              <w:rPr>
                <w:rFonts w:eastAsia="Calibri"/>
                <w:sz w:val="20"/>
                <w:lang w:eastAsia="en-US"/>
              </w:rPr>
            </w:pPr>
            <w:r w:rsidRPr="006C7FBF">
              <w:rPr>
                <w:rFonts w:eastAsia="Calibri"/>
                <w:sz w:val="20"/>
                <w:lang w:eastAsia="en-US"/>
              </w:rPr>
              <w:t xml:space="preserve">оперировать понятием определения, основными видами определений, основными видами теорем; </w:t>
            </w:r>
          </w:p>
          <w:p w:rsidR="0025218C" w:rsidRPr="006C7FBF" w:rsidRDefault="0025218C" w:rsidP="009D2CDB">
            <w:pPr>
              <w:widowControl/>
              <w:numPr>
                <w:ilvl w:val="0"/>
                <w:numId w:val="9"/>
              </w:numPr>
              <w:tabs>
                <w:tab w:val="left" w:pos="950"/>
              </w:tabs>
              <w:ind w:left="175" w:hanging="175"/>
              <w:contextualSpacing/>
              <w:jc w:val="both"/>
              <w:rPr>
                <w:rFonts w:eastAsia="Calibri"/>
                <w:sz w:val="20"/>
                <w:lang w:eastAsia="en-US"/>
              </w:rPr>
            </w:pPr>
            <w:r w:rsidRPr="006C7FBF">
              <w:rPr>
                <w:rFonts w:eastAsia="Calibri"/>
                <w:sz w:val="20"/>
                <w:lang w:eastAsia="en-US"/>
              </w:rPr>
              <w:t>понимать суть косвенного доказательства;</w:t>
            </w:r>
          </w:p>
          <w:p w:rsidR="0025218C" w:rsidRPr="006C7FBF" w:rsidRDefault="0025218C" w:rsidP="009D2CDB">
            <w:pPr>
              <w:widowControl/>
              <w:numPr>
                <w:ilvl w:val="0"/>
                <w:numId w:val="9"/>
              </w:numPr>
              <w:tabs>
                <w:tab w:val="left" w:pos="950"/>
              </w:tabs>
              <w:ind w:left="175" w:hanging="175"/>
              <w:contextualSpacing/>
              <w:jc w:val="both"/>
              <w:rPr>
                <w:rFonts w:eastAsia="Calibri"/>
                <w:sz w:val="20"/>
                <w:lang w:eastAsia="en-US"/>
              </w:rPr>
            </w:pPr>
            <w:r w:rsidRPr="006C7FBF">
              <w:rPr>
                <w:rFonts w:eastAsia="Calibri"/>
                <w:sz w:val="20"/>
                <w:lang w:eastAsia="en-US"/>
              </w:rPr>
              <w:t xml:space="preserve">оперировать понятиями счетного и несчетного множества; </w:t>
            </w:r>
          </w:p>
          <w:p w:rsidR="0025218C" w:rsidRPr="006C7FBF" w:rsidRDefault="0025218C" w:rsidP="009D2CDB">
            <w:pPr>
              <w:widowControl/>
              <w:numPr>
                <w:ilvl w:val="0"/>
                <w:numId w:val="9"/>
              </w:numPr>
              <w:tabs>
                <w:tab w:val="left" w:pos="950"/>
              </w:tabs>
              <w:ind w:left="175" w:hanging="175"/>
              <w:contextualSpacing/>
              <w:jc w:val="both"/>
              <w:rPr>
                <w:rFonts w:eastAsia="Calibri"/>
                <w:sz w:val="20"/>
                <w:lang w:eastAsia="en-US"/>
              </w:rPr>
            </w:pPr>
            <w:r w:rsidRPr="006C7FBF">
              <w:rPr>
                <w:rFonts w:eastAsia="Calibri"/>
                <w:sz w:val="20"/>
                <w:lang w:eastAsia="en-US"/>
              </w:rPr>
              <w:t xml:space="preserve">применять метод математической индукции для проведения рассуждений и доказательств и при решении задач. </w:t>
            </w:r>
          </w:p>
          <w:p w:rsidR="0025218C" w:rsidRPr="006C7FBF" w:rsidRDefault="0025218C" w:rsidP="00C3433D">
            <w:pPr>
              <w:widowControl/>
              <w:tabs>
                <w:tab w:val="left" w:pos="950"/>
              </w:tabs>
              <w:ind w:left="175" w:hanging="175"/>
              <w:jc w:val="both"/>
              <w:rPr>
                <w:rFonts w:eastAsia="Calibri"/>
                <w:sz w:val="20"/>
                <w:lang w:eastAsia="en-US"/>
              </w:rPr>
            </w:pPr>
          </w:p>
          <w:p w:rsidR="0025218C" w:rsidRPr="006C7FBF" w:rsidRDefault="0025218C" w:rsidP="00C3433D">
            <w:pPr>
              <w:widowControl/>
              <w:tabs>
                <w:tab w:val="left" w:pos="950"/>
              </w:tabs>
              <w:jc w:val="both"/>
              <w:rPr>
                <w:rFonts w:eastAsia="Calibri"/>
                <w:b/>
                <w:i/>
                <w:sz w:val="20"/>
                <w:lang w:eastAsia="en-US"/>
              </w:rPr>
            </w:pPr>
            <w:r w:rsidRPr="006C7FBF">
              <w:rPr>
                <w:rFonts w:eastAsia="Calibri"/>
                <w:b/>
                <w:i/>
                <w:sz w:val="20"/>
                <w:lang w:eastAsia="en-US"/>
              </w:rPr>
              <w:t xml:space="preserve">В повседневной жизни и при изучении других предметов: </w:t>
            </w:r>
          </w:p>
          <w:p w:rsidR="0025218C" w:rsidRPr="006C7FBF" w:rsidRDefault="0025218C" w:rsidP="009D2CDB">
            <w:pPr>
              <w:widowControl/>
              <w:numPr>
                <w:ilvl w:val="0"/>
                <w:numId w:val="9"/>
              </w:numPr>
              <w:tabs>
                <w:tab w:val="left" w:pos="950"/>
              </w:tabs>
              <w:ind w:left="175" w:hanging="175"/>
              <w:contextualSpacing/>
              <w:jc w:val="both"/>
              <w:rPr>
                <w:rFonts w:eastAsia="Calibri"/>
                <w:sz w:val="20"/>
                <w:lang w:eastAsia="en-US"/>
              </w:rPr>
            </w:pPr>
            <w:r w:rsidRPr="006C7FBF">
              <w:rPr>
                <w:rFonts w:eastAsia="Calibri"/>
                <w:sz w:val="20"/>
                <w:lang w:eastAsia="en-US"/>
              </w:rPr>
              <w:t>использовать теоретико-множественный язык и язык логики для описания реальных процессов и явлений, при решении задач других учебных предметов.</w:t>
            </w:r>
          </w:p>
          <w:p w:rsidR="0025218C" w:rsidRPr="006C7FBF" w:rsidRDefault="0025218C" w:rsidP="00C3433D">
            <w:pPr>
              <w:widowControl/>
              <w:tabs>
                <w:tab w:val="left" w:pos="950"/>
              </w:tabs>
              <w:jc w:val="both"/>
              <w:rPr>
                <w:rFonts w:eastAsia="Calibri"/>
                <w:b/>
                <w:sz w:val="20"/>
                <w:lang w:eastAsia="en-US"/>
              </w:rPr>
            </w:pP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Числа и выражения</w:t>
            </w:r>
          </w:p>
        </w:tc>
        <w:tc>
          <w:tcPr>
            <w:tcW w:w="3969" w:type="dxa"/>
          </w:tcPr>
          <w:p w:rsidR="0025218C" w:rsidRPr="006C7FBF" w:rsidRDefault="0025218C" w:rsidP="009D2CDB">
            <w:pPr>
              <w:widowControl/>
              <w:numPr>
                <w:ilvl w:val="0"/>
                <w:numId w:val="7"/>
              </w:numPr>
              <w:ind w:left="122" w:hanging="122"/>
              <w:contextualSpacing/>
              <w:jc w:val="both"/>
              <w:rPr>
                <w:rFonts w:eastAsia="Calibri"/>
                <w:sz w:val="20"/>
                <w:lang w:eastAsia="en-US"/>
              </w:rPr>
            </w:pPr>
            <w:proofErr w:type="gramStart"/>
            <w:r w:rsidRPr="006C7FBF">
              <w:rPr>
                <w:rFonts w:eastAsia="Calibri"/>
                <w:sz w:val="20"/>
                <w:lang w:eastAsia="en-US"/>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понимать и объяснять разницу между позиционной и непозиционной системами записи чисел;</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 xml:space="preserve">переводить числа из одной системы записи (системы счисления) в другую; </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доказывать и использовать признаки делимости суммы и произведения при выполнении вычислений и решении задач;</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 xml:space="preserve">выполнять округление рациональных и иррациональных чисел с заданной </w:t>
            </w:r>
            <w:r w:rsidRPr="006C7FBF">
              <w:rPr>
                <w:rFonts w:eastAsia="Calibri"/>
                <w:sz w:val="20"/>
                <w:lang w:eastAsia="en-US"/>
              </w:rPr>
              <w:lastRenderedPageBreak/>
              <w:t>точностью;</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сравнивать действительные числа разными способами;</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находить НОД и НОК разными способами и использовать их при решении задач;</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выполнять вычисления и преобразования выражений, содержащих действительные числа, в том числе корни натуральных степеней;</w:t>
            </w:r>
          </w:p>
          <w:p w:rsidR="0025218C" w:rsidRPr="006C7FBF" w:rsidRDefault="0025218C" w:rsidP="009D2CDB">
            <w:pPr>
              <w:widowControl/>
              <w:numPr>
                <w:ilvl w:val="0"/>
                <w:numId w:val="7"/>
              </w:numPr>
              <w:ind w:left="122" w:hanging="122"/>
              <w:contextualSpacing/>
              <w:jc w:val="both"/>
              <w:rPr>
                <w:rFonts w:eastAsia="Calibri"/>
                <w:sz w:val="20"/>
                <w:lang w:eastAsia="en-US"/>
              </w:rPr>
            </w:pPr>
            <w:r w:rsidRPr="006C7FBF">
              <w:rPr>
                <w:rFonts w:eastAsia="Calibri"/>
                <w:sz w:val="20"/>
                <w:lang w:eastAsia="en-US"/>
              </w:rPr>
              <w:t xml:space="preserve">выполнять стандартные тождественные преобразования тригонометрических, логарифмических, степенных, иррациональных выражений. </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b/>
                <w:i/>
                <w:sz w:val="20"/>
                <w:lang w:eastAsia="en-US"/>
              </w:rPr>
            </w:pPr>
            <w:r w:rsidRPr="006C7FBF">
              <w:rPr>
                <w:rFonts w:eastAsia="Calibri"/>
                <w:b/>
                <w:i/>
                <w:sz w:val="20"/>
                <w:lang w:eastAsia="en-US"/>
              </w:rPr>
              <w:t xml:space="preserve">В повседневной жизни и при изучении других предметов: </w:t>
            </w:r>
          </w:p>
          <w:p w:rsidR="0025218C" w:rsidRPr="006C7FBF" w:rsidRDefault="0025218C" w:rsidP="009D2CDB">
            <w:pPr>
              <w:widowControl/>
              <w:numPr>
                <w:ilvl w:val="0"/>
                <w:numId w:val="10"/>
              </w:numPr>
              <w:ind w:left="122" w:hanging="122"/>
              <w:contextualSpacing/>
              <w:jc w:val="both"/>
              <w:rPr>
                <w:rFonts w:eastAsia="Calibri"/>
                <w:sz w:val="20"/>
                <w:lang w:eastAsia="en-US"/>
              </w:rPr>
            </w:pPr>
            <w:r w:rsidRPr="006C7FBF">
              <w:rPr>
                <w:rFonts w:eastAsia="Calibri"/>
                <w:sz w:val="20"/>
                <w:lang w:eastAsia="en-US"/>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25218C" w:rsidRPr="006C7FBF" w:rsidRDefault="0025218C" w:rsidP="009D2CDB">
            <w:pPr>
              <w:widowControl/>
              <w:numPr>
                <w:ilvl w:val="0"/>
                <w:numId w:val="10"/>
              </w:numPr>
              <w:ind w:left="122" w:hanging="122"/>
              <w:contextualSpacing/>
              <w:jc w:val="both"/>
              <w:rPr>
                <w:rFonts w:eastAsia="Calibri"/>
                <w:sz w:val="20"/>
                <w:lang w:eastAsia="en-US"/>
              </w:rPr>
            </w:pPr>
            <w:r w:rsidRPr="006C7FBF">
              <w:rPr>
                <w:rFonts w:eastAsia="Calibri"/>
                <w:sz w:val="20"/>
                <w:lang w:eastAsia="en-US"/>
              </w:rPr>
              <w:t>записывать, сравнивать, округлять числовые данные реальных величин с использованием разных систем измерения;</w:t>
            </w:r>
          </w:p>
          <w:p w:rsidR="0025218C" w:rsidRPr="006C7FBF" w:rsidRDefault="0025218C" w:rsidP="009D2CDB">
            <w:pPr>
              <w:widowControl/>
              <w:numPr>
                <w:ilvl w:val="0"/>
                <w:numId w:val="10"/>
              </w:numPr>
              <w:ind w:left="122" w:hanging="122"/>
              <w:contextualSpacing/>
              <w:jc w:val="both"/>
              <w:rPr>
                <w:rFonts w:eastAsia="Calibri"/>
                <w:b/>
                <w:sz w:val="20"/>
                <w:lang w:eastAsia="en-US"/>
              </w:rPr>
            </w:pPr>
            <w:r w:rsidRPr="006C7FBF">
              <w:rPr>
                <w:rFonts w:eastAsia="Calibri"/>
                <w:sz w:val="20"/>
                <w:lang w:eastAsia="en-US"/>
              </w:rPr>
              <w:t>составлять и оценивать разными способами числовые выражения при решении практических задач и задач из других учебных предметов.</w:t>
            </w:r>
          </w:p>
        </w:tc>
        <w:tc>
          <w:tcPr>
            <w:tcW w:w="4111" w:type="dxa"/>
          </w:tcPr>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lastRenderedPageBreak/>
              <w:t>Достижение результатов раздела II;</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свободно оперировать числовыми множествами при решении задач; </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понимать причины и основные идеи расширения числовых множеств; </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владеть основными понятиями теории делимости при решении стандартных задач, иметь базовые представления о множестве комплексных чисел; </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свободно выполнять тождественные преобразования тригонометрических, логарифмических, степенных выражений; владеть формулой бинома Ньютона; </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применять при решении задач теорему о линейном представлении НОД; </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применять при решении задач Китайскую теорему об остатках;</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применять при решении задач Малую теорему Ферма;</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уметь выполнять запись числа в позиционной системе счисления;</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применять при решении задач </w:t>
            </w:r>
            <w:proofErr w:type="spellStart"/>
            <w:r w:rsidRPr="006C7FBF">
              <w:rPr>
                <w:rFonts w:eastAsia="Calibri"/>
                <w:sz w:val="20"/>
                <w:lang w:eastAsia="en-US"/>
              </w:rPr>
              <w:t>теоретикочисловые</w:t>
            </w:r>
            <w:proofErr w:type="spellEnd"/>
            <w:r w:rsidRPr="006C7FBF">
              <w:rPr>
                <w:rFonts w:eastAsia="Calibri"/>
                <w:sz w:val="20"/>
                <w:lang w:eastAsia="en-US"/>
              </w:rPr>
              <w:t xml:space="preserve"> функции: число и </w:t>
            </w:r>
            <w:r w:rsidRPr="006C7FBF">
              <w:rPr>
                <w:rFonts w:eastAsia="Calibri"/>
                <w:sz w:val="20"/>
                <w:lang w:eastAsia="en-US"/>
              </w:rPr>
              <w:lastRenderedPageBreak/>
              <w:t>сумма делителей, функцию Эйлера;</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применять при решении задач цепные дроби;</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применять при решении задач многочлены с действительными и целыми коэффициентами;</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владеть понятиями приводимый и неприводимый многочлен и применять их при решении задач;</w:t>
            </w:r>
          </w:p>
          <w:p w:rsidR="0025218C" w:rsidRPr="006C7FBF" w:rsidRDefault="0025218C" w:rsidP="009D2CDB">
            <w:pPr>
              <w:widowControl/>
              <w:numPr>
                <w:ilvl w:val="0"/>
                <w:numId w:val="8"/>
              </w:numPr>
              <w:ind w:left="175" w:hanging="175"/>
              <w:contextualSpacing/>
              <w:jc w:val="both"/>
              <w:rPr>
                <w:rFonts w:eastAsia="Calibri"/>
                <w:sz w:val="20"/>
                <w:lang w:eastAsia="en-US"/>
              </w:rPr>
            </w:pPr>
            <w:r w:rsidRPr="006C7FBF">
              <w:rPr>
                <w:rFonts w:eastAsia="Calibri"/>
                <w:sz w:val="20"/>
                <w:lang w:eastAsia="en-US"/>
              </w:rPr>
              <w:t xml:space="preserve">применять при решении задач Основную теорему алгебры; </w:t>
            </w:r>
          </w:p>
          <w:p w:rsidR="0025218C" w:rsidRPr="006C7FBF" w:rsidRDefault="0025218C" w:rsidP="009D2CDB">
            <w:pPr>
              <w:widowControl/>
              <w:numPr>
                <w:ilvl w:val="0"/>
                <w:numId w:val="8"/>
              </w:numPr>
              <w:ind w:left="175" w:hanging="175"/>
              <w:contextualSpacing/>
              <w:jc w:val="both"/>
              <w:rPr>
                <w:rFonts w:eastAsia="Calibri"/>
                <w:b/>
                <w:sz w:val="20"/>
                <w:lang w:eastAsia="en-US"/>
              </w:rPr>
            </w:pPr>
            <w:r w:rsidRPr="006C7FBF">
              <w:rPr>
                <w:rFonts w:eastAsia="Calibri"/>
                <w:sz w:val="20"/>
                <w:lang w:eastAsia="en-US"/>
              </w:rPr>
              <w:t>применять при решении задач простейшие функции комплексной переменной как геометрические преобразования.</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lastRenderedPageBreak/>
              <w:t>Уравнения и неравенства</w:t>
            </w:r>
          </w:p>
        </w:tc>
        <w:tc>
          <w:tcPr>
            <w:tcW w:w="3969" w:type="dxa"/>
          </w:tcPr>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применять теорему Безу к решению уравнений;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применять теорему Виета для решения некоторых уравнений степени выше второй;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понимать смысл теорем о равносильных и неравносильных преобразованиях уравнений и уметь их доказывать;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владеть методами решения уравнений, неравенств и их систем, уметь выбирать метод решения и обосновывать свой выбор;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использовать метод интервалов для решения неравенств, в том числе дробно-</w:t>
            </w:r>
            <w:r w:rsidRPr="006C7FBF">
              <w:rPr>
                <w:rFonts w:eastAsia="Calibri"/>
                <w:sz w:val="20"/>
                <w:lang w:eastAsia="en-US"/>
              </w:rPr>
              <w:lastRenderedPageBreak/>
              <w:t xml:space="preserve">рациональных и включающих в себя иррациональные выражения;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решать алгебраические уравнения и неравенства и их системы с параметрами алгебраическим и графическим методами; владеть разными методами доказательства неравенств;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 xml:space="preserve">решать уравнения в целых числах; изображать множества на плоскости, задаваемые уравнениями, неравенствами и их системами; </w:t>
            </w:r>
          </w:p>
          <w:p w:rsidR="0025218C" w:rsidRPr="006C7FBF" w:rsidRDefault="0025218C" w:rsidP="009D2CDB">
            <w:pPr>
              <w:widowControl/>
              <w:numPr>
                <w:ilvl w:val="0"/>
                <w:numId w:val="12"/>
              </w:numPr>
              <w:ind w:left="122" w:hanging="122"/>
              <w:contextualSpacing/>
              <w:jc w:val="both"/>
              <w:rPr>
                <w:rFonts w:eastAsia="Calibri"/>
                <w:sz w:val="20"/>
                <w:lang w:eastAsia="en-US"/>
              </w:rPr>
            </w:pPr>
            <w:r w:rsidRPr="006C7FBF">
              <w:rPr>
                <w:rFonts w:eastAsia="Calibri"/>
                <w:sz w:val="20"/>
                <w:lang w:eastAsia="en-US"/>
              </w:rPr>
              <w:t>свободно использовать тождественные преобразования при решении уравнений и систем уравнений.</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b/>
                <w:i/>
                <w:sz w:val="20"/>
                <w:lang w:eastAsia="en-US"/>
              </w:rPr>
            </w:pPr>
            <w:r w:rsidRPr="006C7FBF">
              <w:rPr>
                <w:rFonts w:eastAsia="Calibri"/>
                <w:b/>
                <w:i/>
                <w:sz w:val="20"/>
                <w:lang w:eastAsia="en-US"/>
              </w:rPr>
              <w:t xml:space="preserve">В повседневной жизни и при изучении других предметов: </w:t>
            </w:r>
          </w:p>
          <w:p w:rsidR="0025218C" w:rsidRPr="006C7FBF" w:rsidRDefault="0025218C" w:rsidP="009D2CDB">
            <w:pPr>
              <w:widowControl/>
              <w:numPr>
                <w:ilvl w:val="0"/>
                <w:numId w:val="11"/>
              </w:numPr>
              <w:ind w:left="122" w:hanging="122"/>
              <w:contextualSpacing/>
              <w:jc w:val="both"/>
              <w:rPr>
                <w:rFonts w:eastAsia="Calibri"/>
                <w:sz w:val="20"/>
                <w:lang w:eastAsia="en-US"/>
              </w:rPr>
            </w:pPr>
            <w:r w:rsidRPr="006C7FBF">
              <w:rPr>
                <w:rFonts w:eastAsia="Calibri"/>
                <w:sz w:val="20"/>
                <w:lang w:eastAsia="en-US"/>
              </w:rPr>
              <w:t>составлять и решать уравнения, неравенства, их системы при решении задач других учебных предметов;</w:t>
            </w:r>
          </w:p>
          <w:p w:rsidR="0025218C" w:rsidRPr="006C7FBF" w:rsidRDefault="0025218C" w:rsidP="009D2CDB">
            <w:pPr>
              <w:widowControl/>
              <w:numPr>
                <w:ilvl w:val="0"/>
                <w:numId w:val="11"/>
              </w:numPr>
              <w:ind w:left="122" w:hanging="122"/>
              <w:contextualSpacing/>
              <w:jc w:val="both"/>
              <w:rPr>
                <w:rFonts w:eastAsia="Calibri"/>
                <w:sz w:val="20"/>
                <w:lang w:eastAsia="en-US"/>
              </w:rPr>
            </w:pPr>
            <w:r w:rsidRPr="006C7FBF">
              <w:rPr>
                <w:rFonts w:eastAsia="Calibri"/>
                <w:sz w:val="20"/>
                <w:lang w:eastAsia="en-US"/>
              </w:rPr>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w:t>
            </w:r>
          </w:p>
          <w:p w:rsidR="0025218C" w:rsidRPr="006C7FBF" w:rsidRDefault="0025218C" w:rsidP="009D2CDB">
            <w:pPr>
              <w:widowControl/>
              <w:numPr>
                <w:ilvl w:val="0"/>
                <w:numId w:val="11"/>
              </w:numPr>
              <w:ind w:left="122" w:hanging="122"/>
              <w:contextualSpacing/>
              <w:jc w:val="both"/>
              <w:rPr>
                <w:rFonts w:eastAsia="Calibri"/>
                <w:sz w:val="20"/>
                <w:lang w:eastAsia="en-US"/>
              </w:rPr>
            </w:pPr>
            <w:r w:rsidRPr="006C7FBF">
              <w:rPr>
                <w:rFonts w:eastAsia="Calibri"/>
                <w:sz w:val="20"/>
                <w:lang w:eastAsia="en-US"/>
              </w:rPr>
              <w:t>составлять и решать уравнения и неравенства с параметрами при решении задач других учебных предметов;</w:t>
            </w:r>
          </w:p>
          <w:p w:rsidR="0025218C" w:rsidRPr="006C7FBF" w:rsidRDefault="0025218C" w:rsidP="009D2CDB">
            <w:pPr>
              <w:widowControl/>
              <w:numPr>
                <w:ilvl w:val="0"/>
                <w:numId w:val="11"/>
              </w:numPr>
              <w:ind w:left="122" w:hanging="122"/>
              <w:contextualSpacing/>
              <w:jc w:val="both"/>
              <w:rPr>
                <w:rFonts w:eastAsia="Calibri"/>
                <w:sz w:val="20"/>
                <w:lang w:eastAsia="en-US"/>
              </w:rPr>
            </w:pPr>
            <w:r w:rsidRPr="006C7FBF">
              <w:rPr>
                <w:rFonts w:eastAsia="Calibri"/>
                <w:sz w:val="20"/>
                <w:lang w:eastAsia="en-US"/>
              </w:rPr>
              <w:t xml:space="preserve">составлять уравнение, неравенство или их систему, </w:t>
            </w:r>
          </w:p>
          <w:p w:rsidR="0025218C" w:rsidRPr="006C7FBF" w:rsidRDefault="0025218C" w:rsidP="009D2CDB">
            <w:pPr>
              <w:widowControl/>
              <w:numPr>
                <w:ilvl w:val="0"/>
                <w:numId w:val="11"/>
              </w:numPr>
              <w:ind w:left="122" w:hanging="122"/>
              <w:contextualSpacing/>
              <w:jc w:val="both"/>
              <w:rPr>
                <w:rFonts w:eastAsia="Calibri"/>
                <w:sz w:val="20"/>
                <w:lang w:eastAsia="en-US"/>
              </w:rPr>
            </w:pPr>
            <w:r w:rsidRPr="006C7FBF">
              <w:rPr>
                <w:rFonts w:eastAsia="Calibri"/>
                <w:sz w:val="20"/>
                <w:lang w:eastAsia="en-US"/>
              </w:rPr>
              <w:t xml:space="preserve">описывающие реальную ситуацию или прикладную задачу, интерпретировать полученные результаты; </w:t>
            </w:r>
          </w:p>
          <w:p w:rsidR="0025218C" w:rsidRPr="006C7FBF" w:rsidRDefault="0025218C" w:rsidP="009D2CDB">
            <w:pPr>
              <w:widowControl/>
              <w:numPr>
                <w:ilvl w:val="0"/>
                <w:numId w:val="11"/>
              </w:numPr>
              <w:ind w:left="122" w:hanging="122"/>
              <w:contextualSpacing/>
              <w:jc w:val="both"/>
              <w:rPr>
                <w:rFonts w:eastAsia="Calibri"/>
                <w:sz w:val="20"/>
                <w:lang w:eastAsia="en-US"/>
              </w:rPr>
            </w:pPr>
            <w:r w:rsidRPr="006C7FBF">
              <w:rPr>
                <w:rFonts w:eastAsia="Calibri"/>
                <w:sz w:val="20"/>
                <w:lang w:eastAsia="en-US"/>
              </w:rPr>
              <w:t>использовать программные средства при решении отдельных классов уравнений и неравенств.</w:t>
            </w:r>
          </w:p>
        </w:tc>
        <w:tc>
          <w:tcPr>
            <w:tcW w:w="4111" w:type="dxa"/>
          </w:tcPr>
          <w:p w:rsidR="0025218C" w:rsidRPr="006C7FBF" w:rsidRDefault="0025218C" w:rsidP="009D2CDB">
            <w:pPr>
              <w:widowControl/>
              <w:numPr>
                <w:ilvl w:val="0"/>
                <w:numId w:val="11"/>
              </w:numPr>
              <w:ind w:left="175" w:hanging="175"/>
              <w:contextualSpacing/>
              <w:jc w:val="both"/>
              <w:rPr>
                <w:rFonts w:eastAsia="Calibri"/>
                <w:sz w:val="20"/>
                <w:lang w:eastAsia="en-US"/>
              </w:rPr>
            </w:pPr>
            <w:r w:rsidRPr="006C7FBF">
              <w:rPr>
                <w:rFonts w:eastAsia="Calibri"/>
                <w:sz w:val="20"/>
                <w:lang w:eastAsia="en-US"/>
              </w:rPr>
              <w:lastRenderedPageBreak/>
              <w:t xml:space="preserve">Достижение результатов раздела II; 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 </w:t>
            </w:r>
          </w:p>
          <w:p w:rsidR="0025218C" w:rsidRPr="006C7FBF" w:rsidRDefault="0025218C" w:rsidP="009D2CDB">
            <w:pPr>
              <w:widowControl/>
              <w:numPr>
                <w:ilvl w:val="0"/>
                <w:numId w:val="11"/>
              </w:numPr>
              <w:ind w:left="175" w:hanging="175"/>
              <w:contextualSpacing/>
              <w:jc w:val="both"/>
              <w:rPr>
                <w:rFonts w:eastAsia="Calibri"/>
                <w:sz w:val="20"/>
                <w:lang w:eastAsia="en-US"/>
              </w:rPr>
            </w:pPr>
            <w:r w:rsidRPr="006C7FBF">
              <w:rPr>
                <w:rFonts w:eastAsia="Calibri"/>
                <w:sz w:val="20"/>
                <w:lang w:eastAsia="en-US"/>
              </w:rPr>
              <w:t xml:space="preserve">свободно решать системы линейных уравнений; </w:t>
            </w:r>
          </w:p>
          <w:p w:rsidR="0025218C" w:rsidRPr="006C7FBF" w:rsidRDefault="0025218C" w:rsidP="009D2CDB">
            <w:pPr>
              <w:widowControl/>
              <w:numPr>
                <w:ilvl w:val="0"/>
                <w:numId w:val="11"/>
              </w:numPr>
              <w:ind w:left="175" w:hanging="175"/>
              <w:contextualSpacing/>
              <w:jc w:val="both"/>
              <w:rPr>
                <w:rFonts w:eastAsia="Calibri"/>
                <w:sz w:val="20"/>
                <w:lang w:eastAsia="en-US"/>
              </w:rPr>
            </w:pPr>
            <w:r w:rsidRPr="006C7FBF">
              <w:rPr>
                <w:rFonts w:eastAsia="Calibri"/>
                <w:sz w:val="20"/>
                <w:lang w:eastAsia="en-US"/>
              </w:rPr>
              <w:t xml:space="preserve">решать основные типы уравнений и неравенств с параметрами; </w:t>
            </w:r>
          </w:p>
          <w:p w:rsidR="0025218C" w:rsidRPr="006C7FBF" w:rsidRDefault="0025218C" w:rsidP="009D2CDB">
            <w:pPr>
              <w:widowControl/>
              <w:numPr>
                <w:ilvl w:val="0"/>
                <w:numId w:val="11"/>
              </w:numPr>
              <w:ind w:left="175" w:hanging="175"/>
              <w:contextualSpacing/>
              <w:jc w:val="both"/>
              <w:rPr>
                <w:rFonts w:eastAsia="Calibri"/>
                <w:sz w:val="20"/>
                <w:lang w:eastAsia="en-US"/>
              </w:rPr>
            </w:pPr>
            <w:r w:rsidRPr="006C7FBF">
              <w:rPr>
                <w:rFonts w:eastAsia="Calibri"/>
                <w:sz w:val="20"/>
                <w:lang w:eastAsia="en-US"/>
              </w:rPr>
              <w:t xml:space="preserve">применять при решении задач неравенства Коши — </w:t>
            </w:r>
            <w:proofErr w:type="spellStart"/>
            <w:r w:rsidRPr="006C7FBF">
              <w:rPr>
                <w:rFonts w:eastAsia="Calibri"/>
                <w:sz w:val="20"/>
                <w:lang w:eastAsia="en-US"/>
              </w:rPr>
              <w:t>Буняковского</w:t>
            </w:r>
            <w:proofErr w:type="spellEnd"/>
            <w:r w:rsidRPr="006C7FBF">
              <w:rPr>
                <w:rFonts w:eastAsia="Calibri"/>
                <w:sz w:val="20"/>
                <w:lang w:eastAsia="en-US"/>
              </w:rPr>
              <w:t xml:space="preserve">, Бернулли; </w:t>
            </w:r>
          </w:p>
          <w:p w:rsidR="0025218C" w:rsidRPr="006C7FBF" w:rsidRDefault="0025218C" w:rsidP="009D2CDB">
            <w:pPr>
              <w:widowControl/>
              <w:numPr>
                <w:ilvl w:val="0"/>
                <w:numId w:val="11"/>
              </w:numPr>
              <w:ind w:left="175" w:hanging="175"/>
              <w:contextualSpacing/>
              <w:jc w:val="both"/>
              <w:rPr>
                <w:rFonts w:eastAsia="Calibri"/>
                <w:b/>
                <w:sz w:val="20"/>
                <w:lang w:eastAsia="en-US"/>
              </w:rPr>
            </w:pPr>
            <w:r w:rsidRPr="006C7FBF">
              <w:rPr>
                <w:rFonts w:eastAsia="Calibri"/>
                <w:sz w:val="20"/>
                <w:lang w:eastAsia="en-US"/>
              </w:rPr>
              <w:t xml:space="preserve">иметь представление о неравенствах между </w:t>
            </w:r>
            <w:proofErr w:type="gramStart"/>
            <w:r w:rsidRPr="006C7FBF">
              <w:rPr>
                <w:rFonts w:eastAsia="Calibri"/>
                <w:sz w:val="20"/>
                <w:lang w:eastAsia="en-US"/>
              </w:rPr>
              <w:t>средними</w:t>
            </w:r>
            <w:proofErr w:type="gramEnd"/>
            <w:r w:rsidRPr="006C7FBF">
              <w:rPr>
                <w:rFonts w:eastAsia="Calibri"/>
                <w:sz w:val="20"/>
                <w:lang w:eastAsia="en-US"/>
              </w:rPr>
              <w:t xml:space="preserve"> степенными.</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lastRenderedPageBreak/>
              <w:t>Функции</w:t>
            </w:r>
          </w:p>
        </w:tc>
        <w:tc>
          <w:tcPr>
            <w:tcW w:w="3969" w:type="dxa"/>
          </w:tcPr>
          <w:p w:rsidR="0025218C" w:rsidRPr="006C7FBF" w:rsidRDefault="0025218C" w:rsidP="009D2CDB">
            <w:pPr>
              <w:widowControl/>
              <w:numPr>
                <w:ilvl w:val="0"/>
                <w:numId w:val="15"/>
              </w:numPr>
              <w:ind w:left="122" w:hanging="122"/>
              <w:contextualSpacing/>
              <w:jc w:val="both"/>
              <w:rPr>
                <w:rFonts w:eastAsia="Calibri"/>
                <w:sz w:val="20"/>
                <w:lang w:eastAsia="en-US"/>
              </w:rPr>
            </w:pPr>
            <w:proofErr w:type="gramStart"/>
            <w:r w:rsidRPr="006C7FBF">
              <w:rPr>
                <w:rFonts w:eastAsia="Calibri"/>
                <w:sz w:val="20"/>
                <w:lang w:eastAsia="en-US"/>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6C7FBF">
              <w:rPr>
                <w:rFonts w:eastAsia="Calibri"/>
                <w:sz w:val="20"/>
                <w:lang w:eastAsia="en-US"/>
              </w:rPr>
              <w:t>знакопостоянства</w:t>
            </w:r>
            <w:proofErr w:type="spellEnd"/>
            <w:r w:rsidRPr="006C7FBF">
              <w:rPr>
                <w:rFonts w:eastAsia="Calibri"/>
                <w:sz w:val="20"/>
                <w:lang w:eastAsia="en-US"/>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владеть понятием степенная функция; строить ее график и уметь применять свойства степенной функции при решении задач;</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владеть понятием логарифмическая функция; строить ее график и уметь применять свойства логарифмической функции при решении задач;</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владеть понятиями тригонометрические функции;</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 xml:space="preserve">строить их графики и уметь применять свойства тригонометрических функций </w:t>
            </w:r>
            <w:r w:rsidRPr="006C7FBF">
              <w:rPr>
                <w:rFonts w:eastAsia="Calibri"/>
                <w:sz w:val="20"/>
                <w:lang w:eastAsia="en-US"/>
              </w:rPr>
              <w:lastRenderedPageBreak/>
              <w:t>при решении задач;</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владеть понятием обратная функция; применять это понятие при решении задач;</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применять при решении задач свойства функций: четность, периодичность, ограниченность;</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применять при решении задач преобразования графиков функций;</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владеть понятиями числовая последовательность, арифметическая и геометрическая прогрессия;</w:t>
            </w:r>
          </w:p>
          <w:p w:rsidR="0025218C" w:rsidRPr="006C7FBF" w:rsidRDefault="0025218C" w:rsidP="009D2CDB">
            <w:pPr>
              <w:widowControl/>
              <w:numPr>
                <w:ilvl w:val="0"/>
                <w:numId w:val="15"/>
              </w:numPr>
              <w:ind w:left="122" w:hanging="122"/>
              <w:contextualSpacing/>
              <w:jc w:val="both"/>
              <w:rPr>
                <w:rFonts w:eastAsia="Calibri"/>
                <w:sz w:val="20"/>
                <w:lang w:eastAsia="en-US"/>
              </w:rPr>
            </w:pPr>
            <w:r w:rsidRPr="006C7FBF">
              <w:rPr>
                <w:rFonts w:eastAsia="Calibri"/>
                <w:sz w:val="20"/>
                <w:lang w:eastAsia="en-US"/>
              </w:rPr>
              <w:t xml:space="preserve">применять при решении задач свойства и признаки арифметической и геометрической прогрессий. </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b/>
                <w:i/>
                <w:sz w:val="20"/>
                <w:lang w:eastAsia="en-US"/>
              </w:rPr>
            </w:pPr>
            <w:r w:rsidRPr="006C7FBF">
              <w:rPr>
                <w:rFonts w:eastAsia="Calibri"/>
                <w:b/>
                <w:i/>
                <w:sz w:val="20"/>
                <w:lang w:eastAsia="en-US"/>
              </w:rPr>
              <w:t xml:space="preserve">В повседневной жизни и при изучении других учебных предметов: </w:t>
            </w:r>
          </w:p>
          <w:p w:rsidR="0025218C" w:rsidRPr="006C7FBF" w:rsidRDefault="0025218C" w:rsidP="009D2CDB">
            <w:pPr>
              <w:widowControl/>
              <w:numPr>
                <w:ilvl w:val="0"/>
                <w:numId w:val="14"/>
              </w:numPr>
              <w:ind w:left="122" w:hanging="122"/>
              <w:contextualSpacing/>
              <w:jc w:val="both"/>
              <w:rPr>
                <w:rFonts w:eastAsia="Calibri"/>
                <w:sz w:val="20"/>
                <w:lang w:eastAsia="en-US"/>
              </w:rPr>
            </w:pPr>
            <w:r w:rsidRPr="006C7FBF">
              <w:rPr>
                <w:rFonts w:eastAsia="Calibri"/>
                <w:sz w:val="20"/>
                <w:lang w:eastAsia="en-US"/>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6C7FBF">
              <w:rPr>
                <w:rFonts w:eastAsia="Calibri"/>
                <w:sz w:val="20"/>
                <w:lang w:eastAsia="en-US"/>
              </w:rPr>
              <w:t>знакопостоянства</w:t>
            </w:r>
            <w:proofErr w:type="spellEnd"/>
            <w:r w:rsidRPr="006C7FBF">
              <w:rPr>
                <w:rFonts w:eastAsia="Calibri"/>
                <w:sz w:val="20"/>
                <w:lang w:eastAsia="en-US"/>
              </w:rPr>
              <w:t>, асимптоты, точки перегиба, период и т.п.);</w:t>
            </w:r>
          </w:p>
          <w:p w:rsidR="0025218C" w:rsidRPr="006C7FBF" w:rsidRDefault="0025218C" w:rsidP="009D2CDB">
            <w:pPr>
              <w:widowControl/>
              <w:numPr>
                <w:ilvl w:val="0"/>
                <w:numId w:val="14"/>
              </w:numPr>
              <w:ind w:left="122" w:hanging="122"/>
              <w:contextualSpacing/>
              <w:jc w:val="both"/>
              <w:rPr>
                <w:rFonts w:eastAsia="Calibri"/>
                <w:sz w:val="20"/>
                <w:lang w:eastAsia="en-US"/>
              </w:rPr>
            </w:pPr>
            <w:r w:rsidRPr="006C7FBF">
              <w:rPr>
                <w:rFonts w:eastAsia="Calibri"/>
                <w:sz w:val="20"/>
                <w:lang w:eastAsia="en-US"/>
              </w:rPr>
              <w:t>интерпретировать свойства в контексте конкретной практической ситуации;</w:t>
            </w:r>
          </w:p>
          <w:p w:rsidR="0025218C" w:rsidRPr="006C7FBF" w:rsidRDefault="0025218C" w:rsidP="009D2CDB">
            <w:pPr>
              <w:widowControl/>
              <w:numPr>
                <w:ilvl w:val="0"/>
                <w:numId w:val="14"/>
              </w:numPr>
              <w:ind w:left="122" w:hanging="122"/>
              <w:contextualSpacing/>
              <w:jc w:val="both"/>
              <w:rPr>
                <w:rFonts w:eastAsia="Calibri"/>
                <w:b/>
                <w:sz w:val="20"/>
                <w:lang w:eastAsia="en-US"/>
              </w:rPr>
            </w:pPr>
            <w:r w:rsidRPr="006C7FBF">
              <w:rPr>
                <w:rFonts w:eastAsia="Calibri"/>
                <w:sz w:val="20"/>
                <w:lang w:eastAsia="en-US"/>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4111" w:type="dxa"/>
          </w:tcPr>
          <w:p w:rsidR="0025218C" w:rsidRPr="006C7FBF" w:rsidRDefault="0025218C" w:rsidP="009D2CDB">
            <w:pPr>
              <w:widowControl/>
              <w:numPr>
                <w:ilvl w:val="0"/>
                <w:numId w:val="13"/>
              </w:numPr>
              <w:tabs>
                <w:tab w:val="left" w:pos="1149"/>
              </w:tabs>
              <w:ind w:left="175" w:hanging="175"/>
              <w:contextualSpacing/>
              <w:jc w:val="both"/>
              <w:rPr>
                <w:rFonts w:eastAsia="Calibri"/>
                <w:sz w:val="20"/>
                <w:lang w:eastAsia="en-US"/>
              </w:rPr>
            </w:pPr>
            <w:r w:rsidRPr="006C7FBF">
              <w:rPr>
                <w:rFonts w:eastAsia="Calibri"/>
                <w:sz w:val="20"/>
                <w:lang w:eastAsia="en-US"/>
              </w:rPr>
              <w:lastRenderedPageBreak/>
              <w:t>Достижение результатов раздела II;</w:t>
            </w:r>
          </w:p>
          <w:p w:rsidR="0025218C" w:rsidRPr="006C7FBF" w:rsidRDefault="0025218C" w:rsidP="009D2CDB">
            <w:pPr>
              <w:widowControl/>
              <w:numPr>
                <w:ilvl w:val="0"/>
                <w:numId w:val="13"/>
              </w:numPr>
              <w:tabs>
                <w:tab w:val="left" w:pos="1149"/>
              </w:tabs>
              <w:ind w:left="175" w:hanging="175"/>
              <w:contextualSpacing/>
              <w:jc w:val="both"/>
              <w:rPr>
                <w:rFonts w:eastAsia="Calibri"/>
                <w:sz w:val="20"/>
                <w:lang w:eastAsia="en-US"/>
              </w:rPr>
            </w:pPr>
            <w:r w:rsidRPr="006C7FBF">
              <w:rPr>
                <w:rFonts w:eastAsia="Calibri"/>
                <w:sz w:val="20"/>
                <w:lang w:eastAsia="en-US"/>
              </w:rPr>
              <w:t xml:space="preserve">владеть понятием асимптоты и уметь его применять при решении задач; </w:t>
            </w:r>
          </w:p>
          <w:p w:rsidR="0025218C" w:rsidRPr="006C7FBF" w:rsidRDefault="0025218C" w:rsidP="009D2CDB">
            <w:pPr>
              <w:widowControl/>
              <w:numPr>
                <w:ilvl w:val="0"/>
                <w:numId w:val="13"/>
              </w:numPr>
              <w:tabs>
                <w:tab w:val="left" w:pos="1149"/>
              </w:tabs>
              <w:ind w:left="175" w:hanging="175"/>
              <w:contextualSpacing/>
              <w:jc w:val="both"/>
              <w:rPr>
                <w:rFonts w:eastAsia="Calibri"/>
                <w:b/>
                <w:sz w:val="20"/>
                <w:lang w:eastAsia="en-US"/>
              </w:rPr>
            </w:pPr>
            <w:r w:rsidRPr="006C7FBF">
              <w:rPr>
                <w:rFonts w:eastAsia="Calibri"/>
                <w:sz w:val="20"/>
                <w:lang w:eastAsia="en-US"/>
              </w:rPr>
              <w:t>применять методы решения простейших дифференциальных уравнений первого и второго порядков.</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lastRenderedPageBreak/>
              <w:t>Элементы математического анализа</w:t>
            </w:r>
          </w:p>
        </w:tc>
        <w:tc>
          <w:tcPr>
            <w:tcW w:w="3969" w:type="dxa"/>
          </w:tcPr>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Владеть понятием бесконечно убывающая геометрическая прогрессия и уметь применять его при решении задач;</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применять для решения задач теорию пределов;</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владеть понятиями: производная функции в точке, производная функции;</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вычислять производные элементарных функций и их комбинаций;</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 xml:space="preserve">исследовать функции на монотонность и экстремумы; </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 xml:space="preserve">строить графики и применять к решению задач, в том числе с параметром; </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 xml:space="preserve">владеть понятием касательная к графику функции и уметь применять его при решении задач; </w:t>
            </w:r>
          </w:p>
          <w:p w:rsidR="0025218C" w:rsidRPr="006C7FBF" w:rsidRDefault="0025218C" w:rsidP="009D2CDB">
            <w:pPr>
              <w:widowControl/>
              <w:numPr>
                <w:ilvl w:val="0"/>
                <w:numId w:val="16"/>
              </w:numPr>
              <w:ind w:left="122" w:hanging="141"/>
              <w:contextualSpacing/>
              <w:jc w:val="both"/>
              <w:rPr>
                <w:rFonts w:eastAsia="Calibri"/>
                <w:sz w:val="20"/>
                <w:lang w:eastAsia="en-US"/>
              </w:rPr>
            </w:pPr>
            <w:r w:rsidRPr="006C7FBF">
              <w:rPr>
                <w:rFonts w:eastAsia="Calibri"/>
                <w:sz w:val="20"/>
                <w:lang w:eastAsia="en-US"/>
              </w:rPr>
              <w:t xml:space="preserve">владеть понятиями первообразная функция, определенный интеграл; применять теорему Ньютона–Лейбница и ее следствия для решения задач. </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b/>
                <w:i/>
                <w:sz w:val="20"/>
                <w:lang w:eastAsia="en-US"/>
              </w:rPr>
            </w:pPr>
            <w:r w:rsidRPr="006C7FBF">
              <w:rPr>
                <w:rFonts w:eastAsia="Calibri"/>
                <w:b/>
                <w:i/>
                <w:sz w:val="20"/>
                <w:lang w:eastAsia="en-US"/>
              </w:rPr>
              <w:t>В повседневной жизни и при изучении других учебных предметов:</w:t>
            </w:r>
          </w:p>
          <w:p w:rsidR="0025218C" w:rsidRPr="006C7FBF" w:rsidRDefault="0025218C" w:rsidP="009D2CDB">
            <w:pPr>
              <w:widowControl/>
              <w:numPr>
                <w:ilvl w:val="0"/>
                <w:numId w:val="18"/>
              </w:numPr>
              <w:ind w:left="122" w:hanging="141"/>
              <w:contextualSpacing/>
              <w:jc w:val="both"/>
              <w:rPr>
                <w:rFonts w:eastAsia="Calibri"/>
                <w:sz w:val="20"/>
                <w:lang w:eastAsia="en-US"/>
              </w:rPr>
            </w:pPr>
            <w:r w:rsidRPr="006C7FBF">
              <w:rPr>
                <w:rFonts w:eastAsia="Calibri"/>
                <w:sz w:val="20"/>
                <w:lang w:eastAsia="en-US"/>
              </w:rPr>
              <w:t>решать прикладные задачи из биологии, физики, химии, экономики и других предметов, связанные с исследованием характеристик процессов;</w:t>
            </w:r>
          </w:p>
          <w:p w:rsidR="0025218C" w:rsidRPr="006C7FBF" w:rsidRDefault="0025218C" w:rsidP="009D2CDB">
            <w:pPr>
              <w:widowControl/>
              <w:numPr>
                <w:ilvl w:val="0"/>
                <w:numId w:val="18"/>
              </w:numPr>
              <w:ind w:left="122" w:hanging="141"/>
              <w:contextualSpacing/>
              <w:jc w:val="both"/>
              <w:rPr>
                <w:rFonts w:eastAsia="Calibri"/>
                <w:sz w:val="20"/>
                <w:lang w:eastAsia="en-US"/>
              </w:rPr>
            </w:pPr>
            <w:r w:rsidRPr="006C7FBF">
              <w:rPr>
                <w:rFonts w:eastAsia="Calibri"/>
                <w:sz w:val="20"/>
                <w:lang w:eastAsia="en-US"/>
              </w:rPr>
              <w:lastRenderedPageBreak/>
              <w:t>интерпретировать полученные результаты.</w:t>
            </w:r>
          </w:p>
        </w:tc>
        <w:tc>
          <w:tcPr>
            <w:tcW w:w="4111" w:type="dxa"/>
          </w:tcPr>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lastRenderedPageBreak/>
              <w:t>Достижение результатов раздела II;</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свободно владеть стандартным аппаратом математического анализа для вычисления производных функции одной переменной;</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оперировать понятием первообразной функции для решения задач;</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овладеть основными сведениями об интеграле Ньютона–Лейбница и его простейших применениях;</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оперировать в стандартных ситуациях производными высших порядков;</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уметь применять при решении задач свойства непрерывных функций;</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уметь применять при решении задач теоремы Вейерштрасса;</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уметь выполнять приближенные вычисления (методы решения уравнений, вычисления определенного интеграла);</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уметь применять приложение производной и определенного интеграла к решению задач естествознания;</w:t>
            </w:r>
          </w:p>
          <w:p w:rsidR="0025218C" w:rsidRPr="006C7FBF" w:rsidRDefault="0025218C" w:rsidP="009D2CDB">
            <w:pPr>
              <w:widowControl/>
              <w:numPr>
                <w:ilvl w:val="0"/>
                <w:numId w:val="17"/>
              </w:numPr>
              <w:ind w:left="175" w:hanging="175"/>
              <w:contextualSpacing/>
              <w:jc w:val="both"/>
              <w:rPr>
                <w:rFonts w:eastAsia="Calibri"/>
                <w:sz w:val="20"/>
                <w:lang w:eastAsia="en-US"/>
              </w:rPr>
            </w:pPr>
            <w:r w:rsidRPr="006C7FBF">
              <w:rPr>
                <w:rFonts w:eastAsia="Calibri"/>
                <w:sz w:val="20"/>
                <w:lang w:eastAsia="en-US"/>
              </w:rPr>
              <w:t>владеть понятиями вторая производная, выпуклость графика функции и уметь исследовать функцию на выпуклость.</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lastRenderedPageBreak/>
              <w:t>Статистика и теория вероятностей, логика и комбинаторика</w:t>
            </w:r>
          </w:p>
        </w:tc>
        <w:tc>
          <w:tcPr>
            <w:tcW w:w="3969" w:type="dxa"/>
          </w:tcPr>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Оперировать основными описательными характеристиками числового набора, понятием генеральная совокупность и выборкой из нее;</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владеть основными понятиями комбинаторики и уметь их применять при решении задач;</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иметь представление об основах теории вероятностей;</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 xml:space="preserve">иметь представление о дискретных и непрерывных случайных величинах и распределениях, о независимости случайных величин; </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иметь представление о математическом ожидании и дисперсии случайных величин;</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иметь представление о совместных распределениях случайных величин;</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понимать суть закона больших чисел и выборочного метода измерения вероятностей;</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иметь представление о нормальном распределении и примерах нормально распределенных случайных величин;</w:t>
            </w:r>
          </w:p>
          <w:p w:rsidR="0025218C" w:rsidRPr="006C7FBF" w:rsidRDefault="0025218C" w:rsidP="009D2CDB">
            <w:pPr>
              <w:widowControl/>
              <w:numPr>
                <w:ilvl w:val="0"/>
                <w:numId w:val="20"/>
              </w:numPr>
              <w:ind w:left="122" w:hanging="141"/>
              <w:contextualSpacing/>
              <w:jc w:val="both"/>
              <w:rPr>
                <w:rFonts w:eastAsia="Calibri"/>
                <w:sz w:val="20"/>
                <w:lang w:eastAsia="en-US"/>
              </w:rPr>
            </w:pPr>
            <w:r w:rsidRPr="006C7FBF">
              <w:rPr>
                <w:rFonts w:eastAsia="Calibri"/>
                <w:sz w:val="20"/>
                <w:lang w:eastAsia="en-US"/>
              </w:rPr>
              <w:t xml:space="preserve">иметь представление о корреляции случайных величин. </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b/>
                <w:i/>
                <w:sz w:val="20"/>
                <w:lang w:eastAsia="en-US"/>
              </w:rPr>
            </w:pPr>
            <w:r w:rsidRPr="006C7FBF">
              <w:rPr>
                <w:rFonts w:eastAsia="Calibri"/>
                <w:b/>
                <w:i/>
                <w:sz w:val="20"/>
                <w:lang w:eastAsia="en-US"/>
              </w:rPr>
              <w:t>В повседневной жизни и при изучении других предметов:</w:t>
            </w:r>
          </w:p>
          <w:p w:rsidR="0025218C" w:rsidRPr="006C7FBF" w:rsidRDefault="0025218C" w:rsidP="009D2CDB">
            <w:pPr>
              <w:widowControl/>
              <w:numPr>
                <w:ilvl w:val="0"/>
                <w:numId w:val="19"/>
              </w:numPr>
              <w:ind w:left="122" w:hanging="141"/>
              <w:contextualSpacing/>
              <w:jc w:val="both"/>
              <w:rPr>
                <w:rFonts w:eastAsia="Calibri"/>
                <w:sz w:val="20"/>
                <w:lang w:eastAsia="en-US"/>
              </w:rPr>
            </w:pPr>
            <w:r w:rsidRPr="006C7FBF">
              <w:rPr>
                <w:rFonts w:eastAsia="Calibri"/>
                <w:sz w:val="20"/>
                <w:lang w:eastAsia="en-US"/>
              </w:rPr>
              <w:t>вычислять или оценивать вероятности событий в реальной жизни;</w:t>
            </w:r>
          </w:p>
          <w:p w:rsidR="0025218C" w:rsidRPr="006C7FBF" w:rsidRDefault="0025218C" w:rsidP="009D2CDB">
            <w:pPr>
              <w:widowControl/>
              <w:numPr>
                <w:ilvl w:val="0"/>
                <w:numId w:val="19"/>
              </w:numPr>
              <w:ind w:left="122" w:hanging="141"/>
              <w:contextualSpacing/>
              <w:jc w:val="both"/>
              <w:rPr>
                <w:rFonts w:eastAsia="Calibri"/>
                <w:b/>
                <w:sz w:val="20"/>
                <w:lang w:eastAsia="en-US"/>
              </w:rPr>
            </w:pPr>
            <w:r w:rsidRPr="006C7FBF">
              <w:rPr>
                <w:rFonts w:eastAsia="Calibri"/>
                <w:sz w:val="20"/>
                <w:lang w:eastAsia="en-US"/>
              </w:rPr>
              <w:t>выбирать методы подходящего представления и обработки данных.</w:t>
            </w:r>
          </w:p>
        </w:tc>
        <w:tc>
          <w:tcPr>
            <w:tcW w:w="4111" w:type="dxa"/>
          </w:tcPr>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 xml:space="preserve">Достижение результатов раздела II; </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 xml:space="preserve">иметь представление о центральной предельной теореме; </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 xml:space="preserve">иметь представление о выборочном коэффициенте корреляции и линейной регрессии; </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 xml:space="preserve">иметь представление о статистических гипотезах и проверке статистической гипотезы, о статистике критерия и ее уровне значимости; </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 xml:space="preserve">иметь представление о связи эмпирических и теоретических распределений; </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иметь представление о кодировании, двоичной записи, двоичном дереве;</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владеть основными понятиями теории графов (граф, вершина, ребро, степень вершины, путь в графе) и уметь применять их при решении задач;</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иметь представление о деревьях и уметь применять при решении задач;</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владеть понятием связность и уметь применять компоненты связности при решении задач;</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уметь осуществлять пути по ребрам, обходы ребер и вершин графа;</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 xml:space="preserve">иметь представление об </w:t>
            </w:r>
            <w:proofErr w:type="spellStart"/>
            <w:r w:rsidRPr="006C7FBF">
              <w:rPr>
                <w:rFonts w:eastAsia="Calibri"/>
                <w:sz w:val="20"/>
                <w:lang w:eastAsia="en-US"/>
              </w:rPr>
              <w:t>эйлеровом</w:t>
            </w:r>
            <w:proofErr w:type="spellEnd"/>
            <w:r w:rsidRPr="006C7FBF">
              <w:rPr>
                <w:rFonts w:eastAsia="Calibri"/>
                <w:sz w:val="20"/>
                <w:lang w:eastAsia="en-US"/>
              </w:rPr>
              <w:t xml:space="preserve"> и гамильтоновом пути, иметь представление о трудности задачи нахождения гамильтонова пути;</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владеть понятиями конечные и счетные множества и уметь их применять при решении задач;</w:t>
            </w:r>
          </w:p>
          <w:p w:rsidR="0025218C" w:rsidRPr="006C7FBF" w:rsidRDefault="0025218C" w:rsidP="009D2CDB">
            <w:pPr>
              <w:widowControl/>
              <w:numPr>
                <w:ilvl w:val="0"/>
                <w:numId w:val="19"/>
              </w:numPr>
              <w:ind w:left="175" w:hanging="141"/>
              <w:contextualSpacing/>
              <w:jc w:val="both"/>
              <w:rPr>
                <w:rFonts w:eastAsia="Calibri"/>
                <w:sz w:val="20"/>
                <w:lang w:eastAsia="en-US"/>
              </w:rPr>
            </w:pPr>
            <w:r w:rsidRPr="006C7FBF">
              <w:rPr>
                <w:rFonts w:eastAsia="Calibri"/>
                <w:sz w:val="20"/>
                <w:lang w:eastAsia="en-US"/>
              </w:rPr>
              <w:t>уметь применять метод математической индукции;</w:t>
            </w:r>
          </w:p>
          <w:p w:rsidR="0025218C" w:rsidRPr="006C7FBF" w:rsidRDefault="0025218C" w:rsidP="009D2CDB">
            <w:pPr>
              <w:widowControl/>
              <w:numPr>
                <w:ilvl w:val="0"/>
                <w:numId w:val="19"/>
              </w:numPr>
              <w:ind w:left="175" w:hanging="141"/>
              <w:contextualSpacing/>
              <w:jc w:val="both"/>
              <w:rPr>
                <w:rFonts w:eastAsia="Calibri"/>
                <w:b/>
                <w:sz w:val="20"/>
                <w:lang w:eastAsia="en-US"/>
              </w:rPr>
            </w:pPr>
            <w:r w:rsidRPr="006C7FBF">
              <w:rPr>
                <w:rFonts w:eastAsia="Calibri"/>
                <w:sz w:val="20"/>
                <w:lang w:eastAsia="en-US"/>
              </w:rPr>
              <w:t>уметь применять принцип Дирихле при решении задач.</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Текстовые задачи</w:t>
            </w:r>
          </w:p>
        </w:tc>
        <w:tc>
          <w:tcPr>
            <w:tcW w:w="3969" w:type="dxa"/>
          </w:tcPr>
          <w:p w:rsidR="0025218C" w:rsidRPr="006C7FBF" w:rsidRDefault="0025218C" w:rsidP="009D2CDB">
            <w:pPr>
              <w:widowControl/>
              <w:numPr>
                <w:ilvl w:val="0"/>
                <w:numId w:val="21"/>
              </w:numPr>
              <w:ind w:left="122" w:hanging="122"/>
              <w:contextualSpacing/>
              <w:jc w:val="both"/>
              <w:rPr>
                <w:rFonts w:eastAsia="Calibri"/>
                <w:sz w:val="20"/>
                <w:lang w:eastAsia="en-US"/>
              </w:rPr>
            </w:pPr>
            <w:r w:rsidRPr="006C7FBF">
              <w:rPr>
                <w:rFonts w:eastAsia="Calibri"/>
                <w:sz w:val="20"/>
                <w:lang w:eastAsia="en-US"/>
              </w:rPr>
              <w:t>Решать разные задачи повышенной трудности;</w:t>
            </w:r>
          </w:p>
          <w:p w:rsidR="0025218C" w:rsidRPr="006C7FBF" w:rsidRDefault="0025218C" w:rsidP="009D2CDB">
            <w:pPr>
              <w:widowControl/>
              <w:numPr>
                <w:ilvl w:val="0"/>
                <w:numId w:val="21"/>
              </w:numPr>
              <w:ind w:left="122" w:hanging="122"/>
              <w:contextualSpacing/>
              <w:jc w:val="both"/>
              <w:rPr>
                <w:rFonts w:eastAsia="Calibri"/>
                <w:sz w:val="20"/>
                <w:lang w:eastAsia="en-US"/>
              </w:rPr>
            </w:pPr>
            <w:r w:rsidRPr="006C7FBF">
              <w:rPr>
                <w:rFonts w:eastAsia="Calibri"/>
                <w:sz w:val="20"/>
                <w:lang w:eastAsia="en-US"/>
              </w:rPr>
              <w:t>анализировать условие задачи, выбирать оптимальный метод решения задачи, рассматривая различные методы;</w:t>
            </w:r>
          </w:p>
          <w:p w:rsidR="0025218C" w:rsidRPr="006C7FBF" w:rsidRDefault="0025218C" w:rsidP="009D2CDB">
            <w:pPr>
              <w:widowControl/>
              <w:numPr>
                <w:ilvl w:val="0"/>
                <w:numId w:val="21"/>
              </w:numPr>
              <w:ind w:left="122" w:hanging="122"/>
              <w:contextualSpacing/>
              <w:jc w:val="both"/>
              <w:rPr>
                <w:rFonts w:eastAsia="Calibri"/>
                <w:sz w:val="20"/>
                <w:lang w:eastAsia="en-US"/>
              </w:rPr>
            </w:pPr>
            <w:r w:rsidRPr="006C7FBF">
              <w:rPr>
                <w:rFonts w:eastAsia="Calibri"/>
                <w:sz w:val="20"/>
                <w:lang w:eastAsia="en-US"/>
              </w:rPr>
              <w:t>строить модель решения задачи, проводить доказательные рассуждения при решении задачи;</w:t>
            </w:r>
          </w:p>
          <w:p w:rsidR="0025218C" w:rsidRPr="006C7FBF" w:rsidRDefault="0025218C" w:rsidP="009D2CDB">
            <w:pPr>
              <w:widowControl/>
              <w:numPr>
                <w:ilvl w:val="0"/>
                <w:numId w:val="21"/>
              </w:numPr>
              <w:ind w:left="122" w:hanging="122"/>
              <w:contextualSpacing/>
              <w:jc w:val="both"/>
              <w:rPr>
                <w:rFonts w:eastAsia="Calibri"/>
                <w:sz w:val="20"/>
                <w:lang w:eastAsia="en-US"/>
              </w:rPr>
            </w:pPr>
            <w:r w:rsidRPr="006C7FBF">
              <w:rPr>
                <w:rFonts w:eastAsia="Calibri"/>
                <w:sz w:val="20"/>
                <w:lang w:eastAsia="en-US"/>
              </w:rPr>
              <w:t>решать задачи, требующие перебора вариантов, проверки условий, выбора оптимального результата;</w:t>
            </w:r>
          </w:p>
          <w:p w:rsidR="0025218C" w:rsidRPr="006C7FBF" w:rsidRDefault="0025218C" w:rsidP="009D2CDB">
            <w:pPr>
              <w:widowControl/>
              <w:numPr>
                <w:ilvl w:val="0"/>
                <w:numId w:val="21"/>
              </w:numPr>
              <w:ind w:left="122" w:hanging="122"/>
              <w:contextualSpacing/>
              <w:jc w:val="both"/>
              <w:rPr>
                <w:rFonts w:eastAsia="Calibri"/>
                <w:sz w:val="20"/>
                <w:lang w:eastAsia="en-US"/>
              </w:rPr>
            </w:pPr>
            <w:r w:rsidRPr="006C7FBF">
              <w:rPr>
                <w:rFonts w:eastAsia="Calibri"/>
                <w:sz w:val="20"/>
                <w:lang w:eastAsia="en-US"/>
              </w:rPr>
              <w:t>анализировать и интерпретировать полученные решения в контексте условия задачи, выбирать решения, не противоречащие контексту;</w:t>
            </w:r>
          </w:p>
          <w:p w:rsidR="0025218C" w:rsidRPr="006C7FBF" w:rsidRDefault="0025218C" w:rsidP="009D2CDB">
            <w:pPr>
              <w:widowControl/>
              <w:numPr>
                <w:ilvl w:val="0"/>
                <w:numId w:val="21"/>
              </w:numPr>
              <w:ind w:left="122" w:hanging="122"/>
              <w:contextualSpacing/>
              <w:jc w:val="both"/>
              <w:rPr>
                <w:rFonts w:eastAsia="Calibri"/>
                <w:sz w:val="20"/>
                <w:lang w:eastAsia="en-US"/>
              </w:rPr>
            </w:pPr>
            <w:r w:rsidRPr="006C7FBF">
              <w:rPr>
                <w:rFonts w:eastAsia="Calibri"/>
                <w:sz w:val="20"/>
                <w:lang w:eastAsia="en-US"/>
              </w:rPr>
              <w:t xml:space="preserve">переводить при решении задачи информацию из одной формы записи в другую, используя при необходимости схемы, таблицы, графики, диаграммы. </w:t>
            </w:r>
          </w:p>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sz w:val="20"/>
                <w:lang w:eastAsia="en-US"/>
              </w:rPr>
            </w:pPr>
            <w:r w:rsidRPr="006C7FBF">
              <w:rPr>
                <w:rFonts w:eastAsia="Calibri"/>
                <w:sz w:val="20"/>
                <w:lang w:eastAsia="en-US"/>
              </w:rPr>
              <w:t>В повседневной жизни и при изучении других предметов:</w:t>
            </w:r>
          </w:p>
          <w:p w:rsidR="0025218C" w:rsidRPr="006C7FBF" w:rsidRDefault="0025218C" w:rsidP="009D2CDB">
            <w:pPr>
              <w:widowControl/>
              <w:numPr>
                <w:ilvl w:val="0"/>
                <w:numId w:val="22"/>
              </w:numPr>
              <w:ind w:left="122" w:hanging="141"/>
              <w:contextualSpacing/>
              <w:jc w:val="both"/>
              <w:rPr>
                <w:rFonts w:eastAsia="Calibri"/>
                <w:b/>
                <w:sz w:val="20"/>
                <w:lang w:eastAsia="en-US"/>
              </w:rPr>
            </w:pPr>
            <w:r w:rsidRPr="006C7FBF">
              <w:rPr>
                <w:rFonts w:eastAsia="Calibri"/>
                <w:sz w:val="20"/>
                <w:lang w:eastAsia="en-US"/>
              </w:rPr>
              <w:t>решать практические задачи и задачи из других предметов</w:t>
            </w:r>
          </w:p>
        </w:tc>
        <w:tc>
          <w:tcPr>
            <w:tcW w:w="4111"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Достижение результатов раздела II</w:t>
            </w:r>
          </w:p>
        </w:tc>
      </w:tr>
    </w:tbl>
    <w:p w:rsidR="0025218C" w:rsidRPr="006C7FBF" w:rsidRDefault="0025218C" w:rsidP="0025218C">
      <w:pPr>
        <w:widowControl/>
        <w:jc w:val="center"/>
        <w:rPr>
          <w:rFonts w:eastAsia="Calibri"/>
          <w:b/>
          <w:color w:val="000000"/>
          <w:sz w:val="20"/>
          <w:lang w:eastAsia="en-US"/>
        </w:rPr>
      </w:pPr>
    </w:p>
    <w:p w:rsidR="0025218C" w:rsidRPr="006C7FBF" w:rsidRDefault="0025218C" w:rsidP="0025218C">
      <w:pPr>
        <w:widowControl/>
        <w:jc w:val="center"/>
        <w:rPr>
          <w:b/>
          <w:bCs/>
          <w:color w:val="000000"/>
          <w:szCs w:val="24"/>
        </w:rPr>
      </w:pPr>
      <w:r w:rsidRPr="006C7FBF">
        <w:rPr>
          <w:b/>
          <w:bCs/>
          <w:color w:val="000000"/>
          <w:szCs w:val="24"/>
        </w:rPr>
        <w:lastRenderedPageBreak/>
        <w:t>Геометрия</w:t>
      </w:r>
    </w:p>
    <w:p w:rsidR="0025218C" w:rsidRPr="006C7FBF" w:rsidRDefault="0025218C" w:rsidP="0025218C">
      <w:pPr>
        <w:widowControl/>
        <w:jc w:val="center"/>
        <w:rPr>
          <w:b/>
          <w:bCs/>
          <w:color w:val="000000"/>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3969"/>
        <w:gridCol w:w="4111"/>
      </w:tblGrid>
      <w:tr w:rsidR="0025218C" w:rsidRPr="006C7FBF" w:rsidTr="00C3433D">
        <w:trPr>
          <w:trHeight w:val="418"/>
        </w:trPr>
        <w:tc>
          <w:tcPr>
            <w:tcW w:w="1696" w:type="dxa"/>
          </w:tcPr>
          <w:p w:rsidR="0025218C" w:rsidRPr="006C7FBF" w:rsidRDefault="0025218C" w:rsidP="00C3433D">
            <w:pPr>
              <w:widowControl/>
              <w:jc w:val="both"/>
              <w:rPr>
                <w:rFonts w:eastAsia="Calibri"/>
                <w:b/>
                <w:szCs w:val="24"/>
                <w:lang w:eastAsia="en-US"/>
              </w:rPr>
            </w:pPr>
            <w:r w:rsidRPr="006C7FBF">
              <w:rPr>
                <w:rFonts w:eastAsia="Calibri"/>
                <w:b/>
                <w:szCs w:val="24"/>
                <w:lang w:val="en-US" w:eastAsia="en-US"/>
              </w:rPr>
              <w:t>I</w:t>
            </w:r>
            <w:r w:rsidRPr="006C7FBF">
              <w:rPr>
                <w:rFonts w:eastAsia="Calibri"/>
                <w:b/>
                <w:szCs w:val="24"/>
                <w:lang w:eastAsia="en-US"/>
              </w:rPr>
              <w:t>. Раздел</w:t>
            </w:r>
          </w:p>
        </w:tc>
        <w:tc>
          <w:tcPr>
            <w:tcW w:w="3969" w:type="dxa"/>
          </w:tcPr>
          <w:p w:rsidR="0025218C" w:rsidRPr="006C7FBF" w:rsidRDefault="0025218C" w:rsidP="00C3433D">
            <w:pPr>
              <w:widowControl/>
              <w:jc w:val="center"/>
              <w:rPr>
                <w:rFonts w:eastAsia="Calibri"/>
                <w:b/>
                <w:szCs w:val="24"/>
                <w:lang w:eastAsia="en-US"/>
              </w:rPr>
            </w:pPr>
            <w:r w:rsidRPr="006C7FBF">
              <w:rPr>
                <w:rFonts w:eastAsia="Calibri"/>
                <w:b/>
                <w:szCs w:val="24"/>
                <w:lang w:val="en-US" w:eastAsia="en-US"/>
              </w:rPr>
              <w:t>II</w:t>
            </w:r>
            <w:r w:rsidRPr="006C7FBF">
              <w:rPr>
                <w:rFonts w:eastAsia="Calibri"/>
                <w:b/>
                <w:szCs w:val="24"/>
                <w:lang w:eastAsia="en-US"/>
              </w:rPr>
              <w:t>. Выпускник научится</w:t>
            </w:r>
          </w:p>
        </w:tc>
        <w:tc>
          <w:tcPr>
            <w:tcW w:w="4111" w:type="dxa"/>
          </w:tcPr>
          <w:p w:rsidR="0025218C" w:rsidRPr="006C7FBF" w:rsidRDefault="0025218C" w:rsidP="00C3433D">
            <w:pPr>
              <w:widowControl/>
              <w:jc w:val="center"/>
              <w:rPr>
                <w:rFonts w:eastAsia="Calibri"/>
                <w:b/>
                <w:szCs w:val="24"/>
                <w:lang w:eastAsia="en-US"/>
              </w:rPr>
            </w:pPr>
            <w:r w:rsidRPr="006C7FBF">
              <w:rPr>
                <w:rFonts w:eastAsia="Calibri"/>
                <w:b/>
                <w:szCs w:val="24"/>
                <w:lang w:val="en-US" w:eastAsia="en-US"/>
              </w:rPr>
              <w:t>III</w:t>
            </w:r>
            <w:r w:rsidRPr="006C7FBF">
              <w:rPr>
                <w:rFonts w:eastAsia="Calibri"/>
                <w:b/>
                <w:szCs w:val="24"/>
                <w:lang w:eastAsia="en-US"/>
              </w:rPr>
              <w:t>. Выпускник получит возможность научиться</w:t>
            </w:r>
          </w:p>
        </w:tc>
      </w:tr>
      <w:tr w:rsidR="0025218C" w:rsidRPr="006C7FBF" w:rsidTr="00C3433D">
        <w:trPr>
          <w:trHeight w:val="418"/>
        </w:trPr>
        <w:tc>
          <w:tcPr>
            <w:tcW w:w="1696"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Цели освоения предмета</w:t>
            </w:r>
          </w:p>
        </w:tc>
        <w:tc>
          <w:tcPr>
            <w:tcW w:w="3969"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Для успешного продолжения образования по специальностям, связанным с прикладным использованием математики</w:t>
            </w:r>
          </w:p>
        </w:tc>
        <w:tc>
          <w:tcPr>
            <w:tcW w:w="4111" w:type="dxa"/>
          </w:tcPr>
          <w:p w:rsidR="0025218C" w:rsidRPr="006C7FBF" w:rsidRDefault="0025218C" w:rsidP="00C3433D">
            <w:pPr>
              <w:widowControl/>
              <w:jc w:val="both"/>
              <w:rPr>
                <w:rFonts w:eastAsia="Calibri"/>
                <w:b/>
                <w:sz w:val="20"/>
                <w:lang w:eastAsia="en-US"/>
              </w:rPr>
            </w:pPr>
            <w:r w:rsidRPr="006C7FBF">
              <w:rPr>
                <w:rFonts w:eastAsia="Calibri"/>
                <w:sz w:val="20"/>
                <w:lang w:eastAsia="en-US"/>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25218C" w:rsidRPr="006C7FBF" w:rsidTr="00C3433D">
        <w:trPr>
          <w:trHeight w:val="418"/>
        </w:trPr>
        <w:tc>
          <w:tcPr>
            <w:tcW w:w="9776" w:type="dxa"/>
            <w:gridSpan w:val="3"/>
          </w:tcPr>
          <w:p w:rsidR="0025218C" w:rsidRPr="006C7FBF" w:rsidRDefault="0025218C" w:rsidP="00C3433D">
            <w:pPr>
              <w:widowControl/>
              <w:jc w:val="center"/>
              <w:rPr>
                <w:rFonts w:eastAsia="Calibri"/>
                <w:sz w:val="20"/>
                <w:lang w:eastAsia="en-US"/>
              </w:rPr>
            </w:pPr>
            <w:r w:rsidRPr="006C7FBF">
              <w:rPr>
                <w:rFonts w:eastAsia="Calibri"/>
                <w:b/>
                <w:szCs w:val="24"/>
                <w:lang w:eastAsia="en-US"/>
              </w:rPr>
              <w:t>Требования к результатам</w:t>
            </w:r>
          </w:p>
        </w:tc>
      </w:tr>
      <w:tr w:rsidR="0025218C" w:rsidRPr="006C7FBF" w:rsidTr="00C3433D">
        <w:trPr>
          <w:trHeight w:val="418"/>
        </w:trPr>
        <w:tc>
          <w:tcPr>
            <w:tcW w:w="1696" w:type="dxa"/>
          </w:tcPr>
          <w:p w:rsidR="0025218C" w:rsidRPr="006C7FBF" w:rsidRDefault="0025218C" w:rsidP="00C3433D">
            <w:pPr>
              <w:widowControl/>
              <w:jc w:val="both"/>
              <w:rPr>
                <w:rFonts w:eastAsia="Calibri"/>
                <w:sz w:val="20"/>
                <w:lang w:eastAsia="en-US"/>
              </w:rPr>
            </w:pPr>
            <w:r w:rsidRPr="006C7FBF">
              <w:rPr>
                <w:rFonts w:eastAsia="Calibri"/>
                <w:sz w:val="20"/>
                <w:lang w:eastAsia="en-US"/>
              </w:rPr>
              <w:t>Геометрия</w:t>
            </w:r>
          </w:p>
        </w:tc>
        <w:tc>
          <w:tcPr>
            <w:tcW w:w="3969" w:type="dxa"/>
            <w:shd w:val="clear" w:color="auto" w:fill="FFFFFF" w:themeFill="background1"/>
          </w:tcPr>
          <w:p w:rsidR="0025218C" w:rsidRPr="006C7FBF" w:rsidRDefault="0025218C" w:rsidP="009D2CDB">
            <w:pPr>
              <w:widowControl/>
              <w:numPr>
                <w:ilvl w:val="0"/>
                <w:numId w:val="22"/>
              </w:numPr>
              <w:ind w:left="171" w:hanging="171"/>
              <w:contextualSpacing/>
              <w:jc w:val="both"/>
              <w:rPr>
                <w:rFonts w:eastAsia="Calibri"/>
                <w:sz w:val="20"/>
                <w:szCs w:val="22"/>
                <w:lang w:eastAsia="en-US"/>
              </w:rPr>
            </w:pPr>
            <w:r w:rsidRPr="006C7FBF">
              <w:rPr>
                <w:rFonts w:eastAsia="Calibri"/>
                <w:sz w:val="20"/>
                <w:szCs w:val="22"/>
                <w:lang w:eastAsia="en-US"/>
              </w:rPr>
              <w:t>Владеть геометрическими понятиями при решении задач и проведении математических рассуждений;</w:t>
            </w:r>
          </w:p>
          <w:p w:rsidR="0025218C" w:rsidRPr="006C7FBF" w:rsidRDefault="0025218C" w:rsidP="009D2CDB">
            <w:pPr>
              <w:widowControl/>
              <w:numPr>
                <w:ilvl w:val="0"/>
                <w:numId w:val="22"/>
              </w:numPr>
              <w:contextualSpacing/>
              <w:jc w:val="both"/>
              <w:rPr>
                <w:rFonts w:eastAsia="Calibri"/>
                <w:i/>
                <w:iCs/>
                <w:color w:val="404040"/>
                <w:sz w:val="28"/>
                <w:szCs w:val="28"/>
                <w:lang w:eastAsia="en-US"/>
              </w:rPr>
            </w:pPr>
            <w:r w:rsidRPr="006C7FBF">
              <w:rPr>
                <w:rFonts w:eastAsia="Calibri"/>
                <w:sz w:val="20"/>
                <w:szCs w:val="22"/>
                <w:lang w:eastAsia="en-US"/>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r w:rsidRPr="006C7FBF">
              <w:rPr>
                <w:rFonts w:eastAsia="Calibri"/>
                <w:sz w:val="28"/>
                <w:szCs w:val="28"/>
                <w:lang w:eastAsia="en-US"/>
              </w:rPr>
              <w:t>;</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исследовать чертежи, включая комбинации фигур, извлекать, интерпретировать и преобразовывать информацию, представленную на чертежах;</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уметь формулировать и доказывать геометрические утверждения;</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стереометрии: призма, параллелепипед, пирамида, тетраэдр;</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иметь представления об аксиомах стереометрии и следствиях из них и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уметь строить сечения многогранников с использованием различных методов, в том числе и метода следов;</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 xml:space="preserve">иметь представление о </w:t>
            </w:r>
            <w:proofErr w:type="gramStart"/>
            <w:r w:rsidRPr="006C7FBF">
              <w:rPr>
                <w:rFonts w:eastAsia="Calibri"/>
                <w:sz w:val="20"/>
                <w:szCs w:val="28"/>
                <w:lang w:eastAsia="en-US"/>
              </w:rPr>
              <w:t>скрещивающихся</w:t>
            </w:r>
            <w:proofErr w:type="gramEnd"/>
            <w:r w:rsidRPr="006C7FBF">
              <w:rPr>
                <w:rFonts w:eastAsia="Calibri"/>
                <w:sz w:val="20"/>
                <w:szCs w:val="28"/>
                <w:lang w:eastAsia="en-US"/>
              </w:rPr>
              <w:t xml:space="preserve"> прямых в пространстве и уметь находить угол и расстояние между ними;</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применять теоремы о параллельности прямых и плоскостей в пространстве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уметь применять параллельное проектирование для изображения фигур;</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уметь применять перпендикулярности прямой и плоскости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 xml:space="preserve">владеть понятиями расстояние между фигурами в пространстве, общий </w:t>
            </w:r>
            <w:r w:rsidRPr="006C7FBF">
              <w:rPr>
                <w:rFonts w:eastAsia="Calibri"/>
                <w:sz w:val="20"/>
                <w:szCs w:val="28"/>
                <w:lang w:eastAsia="en-US"/>
              </w:rPr>
              <w:lastRenderedPageBreak/>
              <w:t>перпендикуляр двух скрещивающихся прямых и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понятием угол между прямой и плоскостью и уметь применять его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двугранный угол, угол между плоскостями, перпендикулярные плоскости и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призма, параллелепипед и применять свойства параллелепипеда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понятием прямоугольный параллелепипед и применять его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пирамида, виды пирамид, элементы правильной пирамиды и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иметь представление о теореме Эйлера,</w:t>
            </w:r>
            <w:r w:rsidRPr="006C7FBF">
              <w:rPr>
                <w:rFonts w:eastAsia="Calibri"/>
                <w:i/>
                <w:sz w:val="20"/>
                <w:szCs w:val="28"/>
                <w:lang w:eastAsia="en-US"/>
              </w:rPr>
              <w:t xml:space="preserve"> </w:t>
            </w:r>
            <w:r w:rsidRPr="006C7FBF">
              <w:rPr>
                <w:rFonts w:eastAsia="Calibri"/>
                <w:sz w:val="20"/>
                <w:szCs w:val="28"/>
                <w:lang w:eastAsia="en-US"/>
              </w:rPr>
              <w:t xml:space="preserve">правильных многогранниках; </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понятием площади поверхностей многогранников и уметь применять его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тела вращения (цилиндр, конус, шар и сфера), их сечения и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 xml:space="preserve">владеть понятиями касательные прямые и плоскости и уметь применять </w:t>
            </w:r>
            <w:proofErr w:type="gramStart"/>
            <w:r w:rsidRPr="006C7FBF">
              <w:rPr>
                <w:rFonts w:eastAsia="Calibri"/>
                <w:sz w:val="20"/>
                <w:szCs w:val="28"/>
                <w:lang w:eastAsia="en-US"/>
              </w:rPr>
              <w:t>из</w:t>
            </w:r>
            <w:proofErr w:type="gramEnd"/>
            <w:r w:rsidRPr="006C7FBF">
              <w:rPr>
                <w:rFonts w:eastAsia="Calibri"/>
                <w:sz w:val="20"/>
                <w:szCs w:val="28"/>
                <w:lang w:eastAsia="en-US"/>
              </w:rPr>
              <w:t xml:space="preserve"> </w:t>
            </w:r>
            <w:proofErr w:type="gramStart"/>
            <w:r w:rsidRPr="006C7FBF">
              <w:rPr>
                <w:rFonts w:eastAsia="Calibri"/>
                <w:sz w:val="20"/>
                <w:szCs w:val="28"/>
                <w:lang w:eastAsia="en-US"/>
              </w:rPr>
              <w:t>при</w:t>
            </w:r>
            <w:proofErr w:type="gramEnd"/>
            <w:r w:rsidRPr="006C7FBF">
              <w:rPr>
                <w:rFonts w:eastAsia="Calibri"/>
                <w:sz w:val="20"/>
                <w:szCs w:val="28"/>
                <w:lang w:eastAsia="en-US"/>
              </w:rPr>
              <w:t xml:space="preserve">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иметь представления о вписанных и описанных сферах и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владеть понятиями объем, объемы многогранников, тел вращения и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иметь представление о развертке цилиндра и конуса, площади поверхности цилиндра и конуса, уметь применять их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иметь представление о площади сферы и уметь применять его при решении задач;</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уметь решать задачи на комбинации многогранников и тел вращения;</w:t>
            </w:r>
          </w:p>
          <w:p w:rsidR="0025218C" w:rsidRPr="006C7FBF" w:rsidRDefault="0025218C" w:rsidP="009D2CDB">
            <w:pPr>
              <w:widowControl/>
              <w:numPr>
                <w:ilvl w:val="0"/>
                <w:numId w:val="22"/>
              </w:numPr>
              <w:contextualSpacing/>
              <w:jc w:val="both"/>
              <w:rPr>
                <w:i/>
                <w:iCs/>
                <w:color w:val="404040"/>
                <w:sz w:val="20"/>
                <w:szCs w:val="28"/>
              </w:rPr>
            </w:pPr>
            <w:r w:rsidRPr="006C7FBF">
              <w:rPr>
                <w:rFonts w:eastAsia="Calibri"/>
                <w:sz w:val="20"/>
                <w:szCs w:val="28"/>
                <w:lang w:eastAsia="en-US"/>
              </w:rPr>
              <w:t>иметь представление о подобии в пространстве и уметь решать задачи на отношение объемов и площадей поверхностей подобных фигур.</w:t>
            </w:r>
          </w:p>
          <w:p w:rsidR="0025218C" w:rsidRPr="006C7FBF" w:rsidRDefault="0025218C" w:rsidP="009D2CDB">
            <w:pPr>
              <w:widowControl/>
              <w:numPr>
                <w:ilvl w:val="0"/>
                <w:numId w:val="22"/>
              </w:numPr>
              <w:contextualSpacing/>
              <w:jc w:val="both"/>
              <w:rPr>
                <w:rFonts w:eastAsia="Calibri"/>
                <w:i/>
                <w:sz w:val="20"/>
                <w:szCs w:val="28"/>
                <w:lang w:eastAsia="en-US"/>
              </w:rPr>
            </w:pPr>
            <w:r w:rsidRPr="006C7FBF">
              <w:rPr>
                <w:rFonts w:eastAsia="Calibri"/>
                <w:i/>
                <w:sz w:val="20"/>
                <w:szCs w:val="28"/>
                <w:lang w:eastAsia="en-US"/>
              </w:rPr>
              <w:t xml:space="preserve">В повседневной жизни и при изучении других предметов: </w:t>
            </w:r>
          </w:p>
          <w:p w:rsidR="0025218C" w:rsidRPr="006C7FBF" w:rsidRDefault="0025218C" w:rsidP="009D2CDB">
            <w:pPr>
              <w:widowControl/>
              <w:numPr>
                <w:ilvl w:val="0"/>
                <w:numId w:val="22"/>
              </w:numPr>
              <w:contextualSpacing/>
              <w:jc w:val="both"/>
              <w:rPr>
                <w:rFonts w:eastAsia="Calibri"/>
                <w:i/>
                <w:sz w:val="20"/>
                <w:szCs w:val="28"/>
                <w:lang w:eastAsia="en-US"/>
              </w:rPr>
            </w:pPr>
            <w:r w:rsidRPr="006C7FBF">
              <w:rPr>
                <w:rFonts w:eastAsia="Calibri"/>
                <w:sz w:val="20"/>
                <w:szCs w:val="28"/>
                <w:lang w:eastAsia="en-US"/>
              </w:rPr>
              <w:t xml:space="preserve">и интерпретировать </w:t>
            </w:r>
            <w:r w:rsidRPr="006C7FBF">
              <w:rPr>
                <w:rFonts w:eastAsia="Calibri"/>
                <w:sz w:val="20"/>
                <w:szCs w:val="22"/>
                <w:lang w:eastAsia="en-US"/>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w:t>
            </w:r>
            <w:r w:rsidRPr="006C7FBF">
              <w:rPr>
                <w:rFonts w:eastAsia="Calibri"/>
                <w:sz w:val="28"/>
                <w:szCs w:val="28"/>
                <w:lang w:eastAsia="en-US"/>
              </w:rPr>
              <w:t xml:space="preserve"> </w:t>
            </w:r>
            <w:r w:rsidRPr="006C7FBF">
              <w:rPr>
                <w:rFonts w:eastAsia="Calibri"/>
                <w:sz w:val="20"/>
                <w:szCs w:val="22"/>
                <w:lang w:eastAsia="en-US"/>
              </w:rPr>
              <w:t>результат</w:t>
            </w:r>
          </w:p>
        </w:tc>
        <w:tc>
          <w:tcPr>
            <w:tcW w:w="4111" w:type="dxa"/>
          </w:tcPr>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lastRenderedPageBreak/>
              <w:t>Иметь представление об аксиоматическом методе;</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владеть понятием геометрические места точек в пространстве и уметь применять их для решения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владеть понятием перпендикулярное сечение призмы и уметь применять его при решении задач; </w:t>
            </w:r>
          </w:p>
          <w:p w:rsidR="0025218C" w:rsidRPr="006C7FBF" w:rsidRDefault="0025218C" w:rsidP="009D2CDB">
            <w:pPr>
              <w:widowControl/>
              <w:numPr>
                <w:ilvl w:val="0"/>
                <w:numId w:val="30"/>
              </w:numPr>
              <w:jc w:val="both"/>
              <w:rPr>
                <w:iCs/>
                <w:color w:val="BFBFBF"/>
                <w:sz w:val="20"/>
                <w:szCs w:val="22"/>
              </w:rPr>
            </w:pPr>
            <w:r w:rsidRPr="006C7FBF">
              <w:rPr>
                <w:rFonts w:eastAsia="Calibri"/>
                <w:sz w:val="20"/>
                <w:szCs w:val="22"/>
                <w:lang w:eastAsia="en-US"/>
              </w:rPr>
              <w:t>иметь представление о двойственности правильных многогранников;</w:t>
            </w:r>
            <w:r w:rsidRPr="006C7FBF">
              <w:rPr>
                <w:rFonts w:eastAsia="Calibri"/>
                <w:color w:val="BFBFBF"/>
                <w:sz w:val="20"/>
                <w:szCs w:val="22"/>
                <w:lang w:eastAsia="en-US"/>
              </w:rPr>
              <w:t xml:space="preserve"> </w:t>
            </w:r>
          </w:p>
          <w:p w:rsidR="0025218C" w:rsidRPr="006C7FBF" w:rsidRDefault="0025218C" w:rsidP="009D2CDB">
            <w:pPr>
              <w:widowControl/>
              <w:numPr>
                <w:ilvl w:val="0"/>
                <w:numId w:val="30"/>
              </w:numPr>
              <w:jc w:val="both"/>
              <w:rPr>
                <w:iCs/>
                <w:color w:val="BFBFBF"/>
                <w:sz w:val="20"/>
                <w:szCs w:val="22"/>
              </w:rPr>
            </w:pPr>
            <w:r w:rsidRPr="006C7FBF">
              <w:rPr>
                <w:rFonts w:eastAsia="Calibri"/>
                <w:sz w:val="20"/>
                <w:szCs w:val="22"/>
                <w:lang w:eastAsia="en-US"/>
              </w:rPr>
              <w:t>владеть понятиями центральное и параллельное проектирование и применять их при построении сечений многогранников методом проекций;</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иметь представление о развертке многогранника и кратчайшем пути на поверхности многогранника;</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иметь представление о конических сечениях; </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иметь представление о касающихся сферах и комбинации тел вращения и уметь применять их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применять при решении задач формулу расстояния от точки до плоскости;</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владеть разными способами задания </w:t>
            </w:r>
            <w:proofErr w:type="gramStart"/>
            <w:r w:rsidRPr="006C7FBF">
              <w:rPr>
                <w:rFonts w:eastAsia="Calibri"/>
                <w:sz w:val="20"/>
                <w:szCs w:val="22"/>
                <w:lang w:eastAsia="en-US"/>
              </w:rPr>
              <w:t>прямой</w:t>
            </w:r>
            <w:proofErr w:type="gramEnd"/>
            <w:r w:rsidRPr="006C7FBF">
              <w:rPr>
                <w:rFonts w:eastAsia="Calibri"/>
                <w:sz w:val="20"/>
                <w:szCs w:val="22"/>
                <w:lang w:eastAsia="en-US"/>
              </w:rPr>
              <w:t xml:space="preserve"> уравнениями и уметь применять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применять при решении задач и доказательстве теорем векторный метод и метод координат; </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применять теоремы об отношениях объемов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иметь представление о площади ортогональной проекции;</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lastRenderedPageBreak/>
              <w:t>иметь представление о трехгранном и многогранном угле и применять свойства плоских углов многогранного угла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иметь представления о преобразовании подобия, гомотетии и уметь применять их при решении задач;</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уметь решать задачи на плоскости методами стереометрии;</w:t>
            </w:r>
          </w:p>
          <w:p w:rsidR="0025218C" w:rsidRPr="006C7FBF" w:rsidRDefault="0025218C" w:rsidP="009D2CDB">
            <w:pPr>
              <w:widowControl/>
              <w:numPr>
                <w:ilvl w:val="0"/>
                <w:numId w:val="30"/>
              </w:numPr>
              <w:jc w:val="both"/>
              <w:rPr>
                <w:iCs/>
                <w:color w:val="404040"/>
                <w:sz w:val="20"/>
                <w:szCs w:val="22"/>
              </w:rPr>
            </w:pPr>
            <w:r w:rsidRPr="006C7FBF">
              <w:rPr>
                <w:rFonts w:eastAsia="Calibri"/>
                <w:sz w:val="20"/>
                <w:szCs w:val="22"/>
                <w:lang w:eastAsia="en-US"/>
              </w:rPr>
              <w:t xml:space="preserve">уметь применять формулы объемов при решении задач </w:t>
            </w:r>
          </w:p>
          <w:p w:rsidR="0025218C" w:rsidRPr="006C7FBF" w:rsidRDefault="0025218C" w:rsidP="00C3433D">
            <w:pPr>
              <w:widowControl/>
              <w:ind w:left="142"/>
              <w:jc w:val="both"/>
              <w:rPr>
                <w:iCs/>
                <w:color w:val="404040"/>
                <w:sz w:val="20"/>
                <w:szCs w:val="22"/>
              </w:rPr>
            </w:pPr>
          </w:p>
          <w:p w:rsidR="0025218C" w:rsidRPr="006C7FBF" w:rsidRDefault="0025218C" w:rsidP="00C3433D">
            <w:pPr>
              <w:widowControl/>
              <w:ind w:left="142"/>
              <w:jc w:val="both"/>
              <w:rPr>
                <w:iCs/>
                <w:color w:val="D9D9D9"/>
                <w:sz w:val="20"/>
                <w:szCs w:val="22"/>
                <w:highlight w:val="yellow"/>
              </w:rPr>
            </w:pPr>
          </w:p>
        </w:tc>
      </w:tr>
      <w:tr w:rsidR="0025218C" w:rsidRPr="006C7FBF" w:rsidTr="00C3433D">
        <w:trPr>
          <w:trHeight w:val="418"/>
        </w:trPr>
        <w:tc>
          <w:tcPr>
            <w:tcW w:w="1696" w:type="dxa"/>
          </w:tcPr>
          <w:p w:rsidR="0025218C" w:rsidRPr="006C7FBF" w:rsidRDefault="0025218C" w:rsidP="00C3433D">
            <w:pPr>
              <w:widowControl/>
              <w:jc w:val="both"/>
              <w:rPr>
                <w:rFonts w:eastAsia="Calibri"/>
                <w:sz w:val="20"/>
                <w:lang w:eastAsia="en-US"/>
              </w:rPr>
            </w:pPr>
          </w:p>
          <w:p w:rsidR="0025218C" w:rsidRPr="006C7FBF" w:rsidRDefault="0025218C" w:rsidP="00C3433D">
            <w:pPr>
              <w:widowControl/>
              <w:jc w:val="both"/>
              <w:rPr>
                <w:rFonts w:eastAsia="Calibri"/>
                <w:sz w:val="20"/>
                <w:lang w:eastAsia="en-US"/>
              </w:rPr>
            </w:pPr>
            <w:r w:rsidRPr="006C7FBF">
              <w:rPr>
                <w:rFonts w:eastAsia="Calibri"/>
                <w:sz w:val="20"/>
                <w:lang w:eastAsia="en-US"/>
              </w:rPr>
              <w:t>Векторы и координаты в пространстве</w:t>
            </w:r>
          </w:p>
        </w:tc>
        <w:tc>
          <w:tcPr>
            <w:tcW w:w="3969" w:type="dxa"/>
          </w:tcPr>
          <w:p w:rsidR="0025218C" w:rsidRPr="006C7FBF" w:rsidRDefault="0025218C" w:rsidP="009D2CDB">
            <w:pPr>
              <w:widowControl/>
              <w:numPr>
                <w:ilvl w:val="0"/>
                <w:numId w:val="29"/>
              </w:numPr>
              <w:contextualSpacing/>
              <w:jc w:val="both"/>
              <w:rPr>
                <w:i/>
                <w:iCs/>
                <w:color w:val="404040"/>
                <w:sz w:val="20"/>
                <w:szCs w:val="28"/>
              </w:rPr>
            </w:pPr>
            <w:r w:rsidRPr="006C7FBF">
              <w:rPr>
                <w:rFonts w:eastAsia="Calibri"/>
                <w:sz w:val="20"/>
                <w:szCs w:val="28"/>
                <w:lang w:eastAsia="en-US"/>
              </w:rPr>
              <w:t>Владеть понятиями векторы и их координаты;</w:t>
            </w:r>
          </w:p>
          <w:p w:rsidR="0025218C" w:rsidRPr="006C7FBF" w:rsidRDefault="0025218C" w:rsidP="009D2CDB">
            <w:pPr>
              <w:widowControl/>
              <w:numPr>
                <w:ilvl w:val="0"/>
                <w:numId w:val="29"/>
              </w:numPr>
              <w:contextualSpacing/>
              <w:jc w:val="both"/>
              <w:rPr>
                <w:i/>
                <w:iCs/>
                <w:color w:val="404040"/>
                <w:sz w:val="20"/>
                <w:szCs w:val="28"/>
              </w:rPr>
            </w:pPr>
            <w:r w:rsidRPr="006C7FBF">
              <w:rPr>
                <w:rFonts w:eastAsia="Calibri"/>
                <w:sz w:val="20"/>
                <w:szCs w:val="28"/>
                <w:lang w:eastAsia="en-US"/>
              </w:rPr>
              <w:t>уметь выполнять операции над векторами;</w:t>
            </w:r>
          </w:p>
          <w:p w:rsidR="0025218C" w:rsidRPr="006C7FBF" w:rsidRDefault="0025218C" w:rsidP="009D2CDB">
            <w:pPr>
              <w:widowControl/>
              <w:numPr>
                <w:ilvl w:val="0"/>
                <w:numId w:val="29"/>
              </w:numPr>
              <w:contextualSpacing/>
              <w:jc w:val="both"/>
              <w:rPr>
                <w:i/>
                <w:iCs/>
                <w:color w:val="404040"/>
                <w:sz w:val="20"/>
                <w:szCs w:val="28"/>
              </w:rPr>
            </w:pPr>
            <w:r w:rsidRPr="006C7FBF">
              <w:rPr>
                <w:rFonts w:eastAsia="Calibri"/>
                <w:sz w:val="20"/>
                <w:szCs w:val="28"/>
                <w:lang w:eastAsia="en-US"/>
              </w:rPr>
              <w:t>использовать скалярное произведение векторов при решении задач;</w:t>
            </w:r>
          </w:p>
          <w:p w:rsidR="0025218C" w:rsidRPr="006C7FBF" w:rsidRDefault="0025218C" w:rsidP="009D2CDB">
            <w:pPr>
              <w:widowControl/>
              <w:numPr>
                <w:ilvl w:val="0"/>
                <w:numId w:val="29"/>
              </w:numPr>
              <w:contextualSpacing/>
              <w:jc w:val="both"/>
              <w:rPr>
                <w:i/>
                <w:iCs/>
                <w:color w:val="404040"/>
                <w:sz w:val="20"/>
                <w:szCs w:val="28"/>
              </w:rPr>
            </w:pPr>
            <w:r w:rsidRPr="006C7FBF">
              <w:rPr>
                <w:rFonts w:eastAsia="Calibri"/>
                <w:sz w:val="20"/>
                <w:szCs w:val="28"/>
                <w:lang w:eastAsia="en-US"/>
              </w:rPr>
              <w:lastRenderedPageBreak/>
              <w:t>применять уравнение плоскости, формулу расстояния между точками, уравнение сферы при решении задач;</w:t>
            </w:r>
          </w:p>
          <w:p w:rsidR="0025218C" w:rsidRPr="006C7FBF" w:rsidRDefault="0025218C" w:rsidP="009D2CDB">
            <w:pPr>
              <w:widowControl/>
              <w:numPr>
                <w:ilvl w:val="0"/>
                <w:numId w:val="29"/>
              </w:numPr>
              <w:contextualSpacing/>
              <w:jc w:val="both"/>
              <w:rPr>
                <w:i/>
                <w:iCs/>
                <w:color w:val="404040"/>
                <w:sz w:val="20"/>
                <w:szCs w:val="28"/>
              </w:rPr>
            </w:pPr>
            <w:r w:rsidRPr="006C7FBF">
              <w:rPr>
                <w:rFonts w:eastAsia="Calibri"/>
                <w:sz w:val="20"/>
                <w:szCs w:val="28"/>
                <w:lang w:eastAsia="en-US"/>
              </w:rPr>
              <w:t xml:space="preserve">применять векторы и метод координат в пространстве при решении задач </w:t>
            </w:r>
          </w:p>
          <w:p w:rsidR="0025218C" w:rsidRPr="006C7FBF" w:rsidRDefault="0025218C" w:rsidP="00C3433D">
            <w:pPr>
              <w:widowControl/>
              <w:ind w:left="357" w:hanging="357"/>
              <w:rPr>
                <w:rFonts w:eastAsia="Calibri"/>
                <w:sz w:val="20"/>
                <w:szCs w:val="28"/>
                <w:lang w:eastAsia="en-US"/>
              </w:rPr>
            </w:pPr>
          </w:p>
        </w:tc>
        <w:tc>
          <w:tcPr>
            <w:tcW w:w="4111" w:type="dxa"/>
          </w:tcPr>
          <w:p w:rsidR="0025218C" w:rsidRPr="006C7FBF" w:rsidRDefault="0025218C" w:rsidP="009D2CDB">
            <w:pPr>
              <w:widowControl/>
              <w:numPr>
                <w:ilvl w:val="0"/>
                <w:numId w:val="29"/>
              </w:numPr>
              <w:contextualSpacing/>
              <w:jc w:val="both"/>
              <w:rPr>
                <w:rFonts w:eastAsia="Calibri"/>
                <w:i/>
                <w:sz w:val="20"/>
                <w:szCs w:val="22"/>
                <w:lang w:eastAsia="en-US"/>
              </w:rPr>
            </w:pPr>
            <w:r w:rsidRPr="006C7FBF">
              <w:rPr>
                <w:rFonts w:eastAsia="Calibri"/>
                <w:i/>
                <w:sz w:val="20"/>
                <w:szCs w:val="22"/>
                <w:lang w:eastAsia="en-US"/>
              </w:rPr>
              <w:lastRenderedPageBreak/>
              <w:t xml:space="preserve">Достижение результатов раздела </w:t>
            </w:r>
            <w:r w:rsidRPr="006C7FBF">
              <w:rPr>
                <w:rFonts w:eastAsia="Calibri"/>
                <w:i/>
                <w:sz w:val="20"/>
                <w:szCs w:val="22"/>
                <w:lang w:val="en-US" w:eastAsia="en-US"/>
              </w:rPr>
              <w:t>II</w:t>
            </w:r>
            <w:r w:rsidRPr="006C7FBF">
              <w:rPr>
                <w:rFonts w:eastAsia="Calibri"/>
                <w:i/>
                <w:sz w:val="20"/>
                <w:szCs w:val="22"/>
                <w:lang w:eastAsia="en-US"/>
              </w:rPr>
              <w:t>;</w:t>
            </w:r>
          </w:p>
          <w:p w:rsidR="0025218C" w:rsidRPr="006C7FBF" w:rsidRDefault="0025218C" w:rsidP="009D2CDB">
            <w:pPr>
              <w:widowControl/>
              <w:numPr>
                <w:ilvl w:val="0"/>
                <w:numId w:val="29"/>
              </w:numPr>
              <w:contextualSpacing/>
              <w:jc w:val="both"/>
              <w:rPr>
                <w:i/>
                <w:iCs/>
                <w:color w:val="404040"/>
                <w:sz w:val="20"/>
                <w:szCs w:val="22"/>
              </w:rPr>
            </w:pPr>
            <w:r w:rsidRPr="006C7FBF">
              <w:rPr>
                <w:rFonts w:eastAsia="Calibri"/>
                <w:i/>
                <w:sz w:val="20"/>
                <w:szCs w:val="22"/>
                <w:lang w:eastAsia="en-US"/>
              </w:rPr>
              <w:t>находить объем параллелепипеда и тетраэдра, заданных координатами своих вершин;</w:t>
            </w:r>
          </w:p>
          <w:p w:rsidR="0025218C" w:rsidRPr="006C7FBF" w:rsidRDefault="0025218C" w:rsidP="009D2CDB">
            <w:pPr>
              <w:widowControl/>
              <w:numPr>
                <w:ilvl w:val="0"/>
                <w:numId w:val="29"/>
              </w:numPr>
              <w:contextualSpacing/>
              <w:jc w:val="both"/>
              <w:rPr>
                <w:i/>
                <w:iCs/>
                <w:color w:val="404040"/>
                <w:sz w:val="20"/>
                <w:szCs w:val="22"/>
              </w:rPr>
            </w:pPr>
            <w:r w:rsidRPr="006C7FBF">
              <w:rPr>
                <w:rFonts w:eastAsia="Calibri"/>
                <w:i/>
                <w:sz w:val="20"/>
                <w:szCs w:val="22"/>
                <w:lang w:eastAsia="en-US"/>
              </w:rPr>
              <w:t xml:space="preserve">задавать </w:t>
            </w:r>
            <w:proofErr w:type="gramStart"/>
            <w:r w:rsidRPr="006C7FBF">
              <w:rPr>
                <w:rFonts w:eastAsia="Calibri"/>
                <w:i/>
                <w:sz w:val="20"/>
                <w:szCs w:val="22"/>
                <w:lang w:eastAsia="en-US"/>
              </w:rPr>
              <w:t>прямую</w:t>
            </w:r>
            <w:proofErr w:type="gramEnd"/>
            <w:r w:rsidRPr="006C7FBF">
              <w:rPr>
                <w:rFonts w:eastAsia="Calibri"/>
                <w:i/>
                <w:sz w:val="20"/>
                <w:szCs w:val="22"/>
                <w:lang w:eastAsia="en-US"/>
              </w:rPr>
              <w:t xml:space="preserve"> в пространстве;</w:t>
            </w:r>
          </w:p>
          <w:p w:rsidR="0025218C" w:rsidRPr="006C7FBF" w:rsidRDefault="0025218C" w:rsidP="009D2CDB">
            <w:pPr>
              <w:widowControl/>
              <w:numPr>
                <w:ilvl w:val="0"/>
                <w:numId w:val="29"/>
              </w:numPr>
              <w:contextualSpacing/>
              <w:jc w:val="both"/>
              <w:rPr>
                <w:i/>
                <w:iCs/>
                <w:color w:val="404040"/>
                <w:sz w:val="20"/>
                <w:szCs w:val="22"/>
              </w:rPr>
            </w:pPr>
            <w:r w:rsidRPr="006C7FBF">
              <w:rPr>
                <w:rFonts w:eastAsia="Calibri"/>
                <w:i/>
                <w:sz w:val="20"/>
                <w:szCs w:val="22"/>
                <w:lang w:eastAsia="en-US"/>
              </w:rPr>
              <w:t xml:space="preserve">находить расстояние от точки до </w:t>
            </w:r>
            <w:r w:rsidRPr="006C7FBF">
              <w:rPr>
                <w:rFonts w:eastAsia="Calibri"/>
                <w:i/>
                <w:sz w:val="20"/>
                <w:szCs w:val="22"/>
                <w:lang w:eastAsia="en-US"/>
              </w:rPr>
              <w:lastRenderedPageBreak/>
              <w:t>плоскости в системе координат;</w:t>
            </w:r>
          </w:p>
          <w:p w:rsidR="0025218C" w:rsidRPr="006C7FBF" w:rsidRDefault="0025218C" w:rsidP="009D2CDB">
            <w:pPr>
              <w:widowControl/>
              <w:numPr>
                <w:ilvl w:val="0"/>
                <w:numId w:val="29"/>
              </w:numPr>
              <w:contextualSpacing/>
              <w:jc w:val="both"/>
              <w:rPr>
                <w:i/>
                <w:iCs/>
                <w:color w:val="404040"/>
                <w:sz w:val="20"/>
                <w:szCs w:val="22"/>
              </w:rPr>
            </w:pPr>
            <w:proofErr w:type="gramStart"/>
            <w:r w:rsidRPr="006C7FBF">
              <w:rPr>
                <w:rFonts w:eastAsia="Calibri"/>
                <w:i/>
                <w:sz w:val="20"/>
                <w:szCs w:val="22"/>
                <w:lang w:eastAsia="en-US"/>
              </w:rPr>
              <w:t>находить расстояние между скрещивающимися прямыми, заданными в системе координат</w:t>
            </w:r>
            <w:proofErr w:type="gramEnd"/>
          </w:p>
        </w:tc>
      </w:tr>
      <w:tr w:rsidR="0025218C" w:rsidRPr="006C7FBF" w:rsidTr="00C3433D">
        <w:trPr>
          <w:trHeight w:val="418"/>
        </w:trPr>
        <w:tc>
          <w:tcPr>
            <w:tcW w:w="1696" w:type="dxa"/>
          </w:tcPr>
          <w:p w:rsidR="0025218C" w:rsidRPr="006C7FBF" w:rsidRDefault="0025218C" w:rsidP="00C3433D">
            <w:pPr>
              <w:widowControl/>
              <w:jc w:val="both"/>
              <w:rPr>
                <w:rFonts w:eastAsia="Calibri"/>
                <w:sz w:val="20"/>
                <w:lang w:eastAsia="en-US"/>
              </w:rPr>
            </w:pPr>
            <w:r w:rsidRPr="006C7FBF">
              <w:rPr>
                <w:rFonts w:eastAsia="Calibri"/>
                <w:sz w:val="20"/>
                <w:lang w:eastAsia="en-US"/>
              </w:rPr>
              <w:lastRenderedPageBreak/>
              <w:t>История математики</w:t>
            </w:r>
          </w:p>
        </w:tc>
        <w:tc>
          <w:tcPr>
            <w:tcW w:w="3969" w:type="dxa"/>
          </w:tcPr>
          <w:p w:rsidR="0025218C" w:rsidRPr="006C7FBF" w:rsidRDefault="0025218C" w:rsidP="009D2CDB">
            <w:pPr>
              <w:widowControl/>
              <w:numPr>
                <w:ilvl w:val="0"/>
                <w:numId w:val="31"/>
              </w:numPr>
              <w:contextualSpacing/>
              <w:jc w:val="both"/>
              <w:rPr>
                <w:i/>
                <w:iCs/>
                <w:color w:val="404040"/>
                <w:sz w:val="20"/>
                <w:szCs w:val="28"/>
              </w:rPr>
            </w:pPr>
            <w:r w:rsidRPr="006C7FBF">
              <w:rPr>
                <w:rFonts w:eastAsia="Calibri"/>
                <w:sz w:val="20"/>
                <w:szCs w:val="28"/>
                <w:lang w:eastAsia="en-US"/>
              </w:rPr>
              <w:t>Иметь представление о вкладе выдающихся математиков в развитие науки;</w:t>
            </w:r>
          </w:p>
          <w:p w:rsidR="0025218C" w:rsidRPr="006C7FBF" w:rsidRDefault="0025218C" w:rsidP="009D2CDB">
            <w:pPr>
              <w:widowControl/>
              <w:numPr>
                <w:ilvl w:val="0"/>
                <w:numId w:val="31"/>
              </w:numPr>
              <w:contextualSpacing/>
              <w:jc w:val="both"/>
              <w:rPr>
                <w:i/>
                <w:iCs/>
                <w:color w:val="404040"/>
                <w:sz w:val="20"/>
                <w:szCs w:val="28"/>
              </w:rPr>
            </w:pPr>
            <w:r w:rsidRPr="006C7FBF">
              <w:rPr>
                <w:rFonts w:eastAsia="Calibri"/>
                <w:sz w:val="20"/>
                <w:szCs w:val="28"/>
                <w:lang w:eastAsia="en-US"/>
              </w:rPr>
              <w:t>понимать роль математики в развитии России</w:t>
            </w:r>
          </w:p>
        </w:tc>
        <w:tc>
          <w:tcPr>
            <w:tcW w:w="4111" w:type="dxa"/>
          </w:tcPr>
          <w:p w:rsidR="0025218C" w:rsidRPr="006C7FBF" w:rsidRDefault="0025218C" w:rsidP="009D2CDB">
            <w:pPr>
              <w:widowControl/>
              <w:numPr>
                <w:ilvl w:val="0"/>
                <w:numId w:val="31"/>
              </w:numPr>
              <w:contextualSpacing/>
              <w:jc w:val="both"/>
              <w:rPr>
                <w:rFonts w:eastAsia="Calibri"/>
                <w:i/>
                <w:sz w:val="20"/>
                <w:szCs w:val="28"/>
                <w:lang w:val="en-US" w:eastAsia="en-US"/>
              </w:rPr>
            </w:pPr>
            <w:r w:rsidRPr="006C7FBF">
              <w:rPr>
                <w:rFonts w:eastAsia="Calibri"/>
                <w:i/>
                <w:sz w:val="20"/>
                <w:szCs w:val="28"/>
                <w:lang w:eastAsia="en-US"/>
              </w:rPr>
              <w:t xml:space="preserve">Достижение результатов раздела </w:t>
            </w:r>
            <w:r w:rsidRPr="006C7FBF">
              <w:rPr>
                <w:rFonts w:eastAsia="Calibri"/>
                <w:i/>
                <w:sz w:val="20"/>
                <w:szCs w:val="28"/>
                <w:lang w:val="en-US" w:eastAsia="en-US"/>
              </w:rPr>
              <w:t>II</w:t>
            </w:r>
          </w:p>
        </w:tc>
      </w:tr>
      <w:tr w:rsidR="0025218C" w:rsidRPr="006C7FBF" w:rsidTr="00C3433D">
        <w:trPr>
          <w:trHeight w:val="418"/>
        </w:trPr>
        <w:tc>
          <w:tcPr>
            <w:tcW w:w="1696" w:type="dxa"/>
          </w:tcPr>
          <w:p w:rsidR="0025218C" w:rsidRPr="006C7FBF" w:rsidRDefault="0025218C" w:rsidP="00C3433D">
            <w:pPr>
              <w:widowControl/>
              <w:jc w:val="both"/>
              <w:rPr>
                <w:rFonts w:eastAsia="Calibri"/>
                <w:sz w:val="20"/>
                <w:lang w:eastAsia="en-US"/>
              </w:rPr>
            </w:pPr>
            <w:r w:rsidRPr="006C7FBF">
              <w:rPr>
                <w:rFonts w:eastAsia="Calibri"/>
                <w:sz w:val="20"/>
                <w:lang w:eastAsia="en-US"/>
              </w:rPr>
              <w:t>Методы математики</w:t>
            </w:r>
          </w:p>
        </w:tc>
        <w:tc>
          <w:tcPr>
            <w:tcW w:w="3969" w:type="dxa"/>
          </w:tcPr>
          <w:p w:rsidR="0025218C" w:rsidRPr="006C7FBF" w:rsidRDefault="0025218C" w:rsidP="009D2CDB">
            <w:pPr>
              <w:widowControl/>
              <w:numPr>
                <w:ilvl w:val="0"/>
                <w:numId w:val="32"/>
              </w:numPr>
              <w:contextualSpacing/>
              <w:jc w:val="both"/>
              <w:rPr>
                <w:i/>
                <w:iCs/>
                <w:color w:val="404040"/>
                <w:spacing w:val="-2"/>
                <w:sz w:val="20"/>
                <w:szCs w:val="28"/>
              </w:rPr>
            </w:pPr>
            <w:r w:rsidRPr="006C7FBF">
              <w:rPr>
                <w:rFonts w:eastAsia="Calibri"/>
                <w:spacing w:val="-2"/>
                <w:sz w:val="20"/>
                <w:szCs w:val="28"/>
                <w:lang w:eastAsia="en-US"/>
              </w:rPr>
              <w:t>Использовать основные методы доказательства, проводить доказательство и выполнять опровержение;</w:t>
            </w:r>
          </w:p>
          <w:p w:rsidR="0025218C" w:rsidRPr="006C7FBF" w:rsidRDefault="0025218C" w:rsidP="009D2CDB">
            <w:pPr>
              <w:widowControl/>
              <w:numPr>
                <w:ilvl w:val="0"/>
                <w:numId w:val="32"/>
              </w:numPr>
              <w:contextualSpacing/>
              <w:jc w:val="both"/>
              <w:rPr>
                <w:i/>
                <w:iCs/>
                <w:color w:val="404040"/>
                <w:spacing w:val="-2"/>
                <w:sz w:val="20"/>
                <w:szCs w:val="28"/>
              </w:rPr>
            </w:pPr>
            <w:r w:rsidRPr="006C7FBF">
              <w:rPr>
                <w:rFonts w:eastAsia="Calibri"/>
                <w:spacing w:val="-2"/>
                <w:sz w:val="20"/>
                <w:szCs w:val="28"/>
                <w:lang w:eastAsia="en-US"/>
              </w:rPr>
              <w:t>применять основные методы решения математических задач;</w:t>
            </w:r>
          </w:p>
          <w:p w:rsidR="0025218C" w:rsidRPr="006C7FBF" w:rsidRDefault="0025218C" w:rsidP="009D2CDB">
            <w:pPr>
              <w:widowControl/>
              <w:numPr>
                <w:ilvl w:val="0"/>
                <w:numId w:val="32"/>
              </w:numPr>
              <w:contextualSpacing/>
              <w:jc w:val="both"/>
              <w:rPr>
                <w:i/>
                <w:iCs/>
                <w:color w:val="404040"/>
                <w:spacing w:val="-2"/>
                <w:sz w:val="20"/>
                <w:szCs w:val="28"/>
              </w:rPr>
            </w:pPr>
            <w:r w:rsidRPr="006C7FBF">
              <w:rPr>
                <w:rFonts w:eastAsia="Calibri"/>
                <w:spacing w:val="-2"/>
                <w:sz w:val="20"/>
                <w:szCs w:val="28"/>
                <w:lang w:eastAsia="en-US"/>
              </w:rPr>
              <w:t>на основе математических закономерностей в природе характеризовать красоту и совершенство окружающего мира и произведений искусства;</w:t>
            </w:r>
          </w:p>
          <w:p w:rsidR="0025218C" w:rsidRPr="006C7FBF" w:rsidRDefault="0025218C" w:rsidP="009D2CDB">
            <w:pPr>
              <w:widowControl/>
              <w:numPr>
                <w:ilvl w:val="0"/>
                <w:numId w:val="32"/>
              </w:numPr>
              <w:contextualSpacing/>
              <w:jc w:val="both"/>
              <w:rPr>
                <w:i/>
                <w:iCs/>
                <w:color w:val="404040"/>
                <w:spacing w:val="-2"/>
                <w:sz w:val="20"/>
                <w:szCs w:val="28"/>
              </w:rPr>
            </w:pPr>
            <w:r w:rsidRPr="006C7FBF">
              <w:rPr>
                <w:rFonts w:eastAsia="Calibri"/>
                <w:spacing w:val="-2"/>
                <w:sz w:val="20"/>
                <w:szCs w:val="28"/>
                <w:lang w:eastAsia="en-US"/>
              </w:rPr>
              <w:t>применять простейшие программные средства и электронно-коммуникационные системы при решении математических задач;</w:t>
            </w:r>
          </w:p>
          <w:p w:rsidR="0025218C" w:rsidRPr="006C7FBF" w:rsidRDefault="0025218C" w:rsidP="009D2CDB">
            <w:pPr>
              <w:widowControl/>
              <w:numPr>
                <w:ilvl w:val="0"/>
                <w:numId w:val="32"/>
              </w:numPr>
              <w:contextualSpacing/>
              <w:jc w:val="both"/>
              <w:rPr>
                <w:rFonts w:eastAsia="Calibri"/>
                <w:sz w:val="20"/>
                <w:szCs w:val="28"/>
                <w:lang w:eastAsia="en-US"/>
              </w:rPr>
            </w:pPr>
            <w:r w:rsidRPr="006C7FBF">
              <w:rPr>
                <w:rFonts w:eastAsia="Calibri"/>
                <w:spacing w:val="-2"/>
                <w:sz w:val="20"/>
                <w:szCs w:val="28"/>
                <w:lang w:eastAsia="en-US"/>
              </w:rPr>
              <w:t>пользоваться прикладными программами и программами символьных вычислений для исследования математических объектов</w:t>
            </w:r>
          </w:p>
        </w:tc>
        <w:tc>
          <w:tcPr>
            <w:tcW w:w="4111" w:type="dxa"/>
          </w:tcPr>
          <w:p w:rsidR="0025218C" w:rsidRPr="006C7FBF" w:rsidRDefault="0025218C" w:rsidP="009D2CDB">
            <w:pPr>
              <w:widowControl/>
              <w:numPr>
                <w:ilvl w:val="0"/>
                <w:numId w:val="33"/>
              </w:numPr>
              <w:tabs>
                <w:tab w:val="left" w:pos="360"/>
              </w:tabs>
              <w:contextualSpacing/>
              <w:jc w:val="both"/>
              <w:rPr>
                <w:rFonts w:eastAsia="Calibri"/>
                <w:i/>
                <w:sz w:val="20"/>
                <w:szCs w:val="22"/>
                <w:lang w:eastAsia="en-US"/>
              </w:rPr>
            </w:pPr>
            <w:r w:rsidRPr="006C7FBF">
              <w:rPr>
                <w:rFonts w:eastAsia="Calibri"/>
                <w:i/>
                <w:sz w:val="20"/>
                <w:szCs w:val="22"/>
                <w:lang w:eastAsia="en-US"/>
              </w:rPr>
              <w:t xml:space="preserve">Достижение результатов раздела </w:t>
            </w:r>
            <w:r w:rsidRPr="006C7FBF">
              <w:rPr>
                <w:rFonts w:eastAsia="Calibri"/>
                <w:i/>
                <w:sz w:val="20"/>
                <w:szCs w:val="22"/>
                <w:lang w:val="en-US" w:eastAsia="en-US"/>
              </w:rPr>
              <w:t>II</w:t>
            </w:r>
            <w:r w:rsidRPr="006C7FBF">
              <w:rPr>
                <w:rFonts w:eastAsia="Calibri"/>
                <w:i/>
                <w:sz w:val="20"/>
                <w:szCs w:val="22"/>
                <w:lang w:eastAsia="en-US"/>
              </w:rPr>
              <w:t>;</w:t>
            </w:r>
          </w:p>
          <w:p w:rsidR="0025218C" w:rsidRPr="006C7FBF" w:rsidRDefault="0025218C" w:rsidP="009D2CDB">
            <w:pPr>
              <w:widowControl/>
              <w:numPr>
                <w:ilvl w:val="0"/>
                <w:numId w:val="33"/>
              </w:numPr>
              <w:tabs>
                <w:tab w:val="left" w:pos="360"/>
              </w:tabs>
              <w:contextualSpacing/>
              <w:jc w:val="both"/>
              <w:rPr>
                <w:rFonts w:eastAsia="Calibri"/>
                <w:i/>
                <w:sz w:val="20"/>
                <w:szCs w:val="22"/>
                <w:lang w:eastAsia="en-US"/>
              </w:rPr>
            </w:pPr>
            <w:r w:rsidRPr="006C7FBF">
              <w:rPr>
                <w:rFonts w:eastAsia="Calibri"/>
                <w:i/>
                <w:sz w:val="20"/>
                <w:szCs w:val="22"/>
                <w:lang w:eastAsia="en-US"/>
              </w:rPr>
              <w:t>применять математические знания к исследованию окружающего мира (моделирование физических процессов, задачи экономики)</w:t>
            </w:r>
          </w:p>
          <w:p w:rsidR="0025218C" w:rsidRPr="006C7FBF" w:rsidRDefault="0025218C" w:rsidP="00C3433D">
            <w:pPr>
              <w:widowControl/>
              <w:jc w:val="both"/>
              <w:rPr>
                <w:rFonts w:eastAsia="Calibri"/>
                <w:i/>
                <w:sz w:val="20"/>
                <w:szCs w:val="28"/>
                <w:lang w:val="x-none" w:eastAsia="en-US"/>
              </w:rPr>
            </w:pPr>
          </w:p>
        </w:tc>
      </w:tr>
    </w:tbl>
    <w:p w:rsidR="0025218C" w:rsidRPr="006C7FBF" w:rsidRDefault="0025218C" w:rsidP="0025218C">
      <w:pPr>
        <w:widowControl/>
        <w:jc w:val="both"/>
        <w:rPr>
          <w:b/>
          <w:bCs/>
          <w:color w:val="000000"/>
          <w:szCs w:val="24"/>
        </w:rPr>
      </w:pPr>
    </w:p>
    <w:p w:rsidR="0025218C" w:rsidRPr="006C7FBF" w:rsidRDefault="0025218C" w:rsidP="0025218C">
      <w:pPr>
        <w:widowControl/>
        <w:jc w:val="both"/>
        <w:rPr>
          <w:rFonts w:eastAsia="Calibri"/>
          <w:b/>
          <w:color w:val="000000"/>
          <w:sz w:val="28"/>
          <w:szCs w:val="28"/>
          <w:lang w:eastAsia="en-US"/>
        </w:rPr>
      </w:pPr>
    </w:p>
    <w:p w:rsidR="0025218C" w:rsidRPr="006C7FBF" w:rsidRDefault="0025218C" w:rsidP="0025218C">
      <w:pPr>
        <w:widowControl/>
        <w:jc w:val="center"/>
        <w:rPr>
          <w:rFonts w:eastAsia="Calibri"/>
          <w:b/>
          <w:color w:val="000000"/>
          <w:sz w:val="28"/>
          <w:szCs w:val="28"/>
          <w:lang w:eastAsia="en-US"/>
        </w:rPr>
      </w:pPr>
    </w:p>
    <w:p w:rsidR="0025218C" w:rsidRPr="006C7FBF" w:rsidRDefault="0025218C" w:rsidP="0025218C">
      <w:pPr>
        <w:widowControl/>
        <w:jc w:val="center"/>
        <w:rPr>
          <w:rFonts w:eastAsia="Calibri"/>
          <w:b/>
          <w:color w:val="000000"/>
          <w:sz w:val="28"/>
          <w:szCs w:val="28"/>
          <w:lang w:eastAsia="en-US"/>
        </w:rPr>
      </w:pPr>
    </w:p>
    <w:p w:rsidR="0025218C" w:rsidRPr="006C7FBF" w:rsidRDefault="0025218C" w:rsidP="0025218C">
      <w:pPr>
        <w:widowControl/>
        <w:jc w:val="center"/>
        <w:rPr>
          <w:rFonts w:eastAsia="Calibri"/>
          <w:b/>
          <w:color w:val="000000"/>
          <w:sz w:val="28"/>
          <w:szCs w:val="28"/>
          <w:lang w:eastAsia="en-US"/>
        </w:rPr>
      </w:pPr>
      <w:r w:rsidRPr="006C7FBF">
        <w:rPr>
          <w:rFonts w:eastAsia="Calibri"/>
          <w:b/>
          <w:color w:val="000000"/>
          <w:sz w:val="28"/>
          <w:szCs w:val="28"/>
          <w:lang w:eastAsia="en-US"/>
        </w:rPr>
        <w:t>СОДЕРЖАНИЕ КУРСА</w:t>
      </w:r>
    </w:p>
    <w:p w:rsidR="0025218C" w:rsidRPr="006C7FBF" w:rsidRDefault="0025218C" w:rsidP="0025218C">
      <w:pPr>
        <w:widowControl/>
        <w:jc w:val="both"/>
        <w:rPr>
          <w:szCs w:val="24"/>
        </w:rPr>
      </w:pPr>
    </w:p>
    <w:p w:rsidR="0025218C" w:rsidRPr="006C7FBF" w:rsidRDefault="0025218C" w:rsidP="0025218C">
      <w:pPr>
        <w:widowControl/>
        <w:jc w:val="both"/>
        <w:rPr>
          <w:rFonts w:eastAsia="Calibri"/>
          <w:szCs w:val="24"/>
          <w:lang w:eastAsia="en-US"/>
        </w:rPr>
      </w:pPr>
      <w:r w:rsidRPr="006C7FBF">
        <w:rPr>
          <w:rFonts w:eastAsia="Calibri"/>
          <w:b/>
          <w:szCs w:val="24"/>
          <w:lang w:eastAsia="en-US"/>
        </w:rPr>
        <w:t>Алгебра и начала анализа</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6C7FBF">
        <w:rPr>
          <w:rFonts w:eastAsia="Calibri"/>
          <w:szCs w:val="24"/>
          <w:lang w:eastAsia="en-US"/>
        </w:rPr>
        <w:t>ств ст</w:t>
      </w:r>
      <w:proofErr w:type="gramEnd"/>
      <w:r w:rsidRPr="006C7FBF">
        <w:rPr>
          <w:rFonts w:eastAsia="Calibri"/>
          <w:szCs w:val="24"/>
          <w:lang w:eastAsia="en-US"/>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y x </w:t>
      </w:r>
      <w:r w:rsidRPr="006C7FBF">
        <w:rPr>
          <w:rFonts w:eastAsia="Calibri"/>
          <w:szCs w:val="24"/>
          <w:lang w:eastAsia="en-US"/>
        </w:rPr>
        <w:sym w:font="Symbol" w:char="F03D"/>
      </w:r>
      <w:r w:rsidRPr="006C7FBF">
        <w:rPr>
          <w:rFonts w:eastAsia="Calibri"/>
          <w:szCs w:val="24"/>
          <w:lang w:eastAsia="en-US"/>
        </w:rPr>
        <w:t xml:space="preserve"> </w:t>
      </w:r>
      <m:oMath>
        <m:r>
          <w:rPr>
            <w:rFonts w:ascii="Cambria Math" w:eastAsia="Calibri" w:hAnsi="Cambria Math"/>
            <w:szCs w:val="24"/>
            <w:lang w:eastAsia="en-US"/>
          </w:rPr>
          <m:t>√х</m:t>
        </m:r>
      </m:oMath>
      <w:r w:rsidRPr="006C7FBF">
        <w:rPr>
          <w:rFonts w:eastAsia="Calibri"/>
          <w:szCs w:val="24"/>
          <w:lang w:eastAsia="en-US"/>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Истинные и ложные высказывания, операции над высказываниями. </w:t>
      </w:r>
      <w:r w:rsidRPr="006C7FBF">
        <w:rPr>
          <w:rFonts w:eastAsia="Calibri"/>
          <w:i/>
          <w:szCs w:val="24"/>
          <w:lang w:eastAsia="en-US"/>
        </w:rPr>
        <w:t>Алгебра высказываний.</w:t>
      </w:r>
      <w:r w:rsidRPr="006C7FBF">
        <w:rPr>
          <w:rFonts w:eastAsia="Calibri"/>
          <w:szCs w:val="24"/>
          <w:lang w:eastAsia="en-US"/>
        </w:rPr>
        <w:t xml:space="preserve"> Связь высказываний с множествами. Кванторы существования и всеобщности.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Законы логики. </w:t>
      </w:r>
      <w:r w:rsidRPr="006C7FBF">
        <w:rPr>
          <w:rFonts w:eastAsia="Calibri"/>
          <w:i/>
          <w:szCs w:val="24"/>
          <w:lang w:eastAsia="en-US"/>
        </w:rPr>
        <w:t>Основные логические правила.</w:t>
      </w:r>
      <w:r w:rsidRPr="006C7FBF">
        <w:rPr>
          <w:rFonts w:eastAsia="Calibri"/>
          <w:szCs w:val="24"/>
          <w:lang w:eastAsia="en-US"/>
        </w:rPr>
        <w:t xml:space="preserve"> Решение логических задач с использованием кругов Эйлера, </w:t>
      </w:r>
      <w:r w:rsidRPr="006C7FBF">
        <w:rPr>
          <w:rFonts w:eastAsia="Calibri"/>
          <w:i/>
          <w:szCs w:val="24"/>
          <w:lang w:eastAsia="en-US"/>
        </w:rPr>
        <w:t>основных логических правил</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lastRenderedPageBreak/>
        <w:t xml:space="preserve">Умозаключения. Обоснования и доказательство в математике. Теоремы. Виды математических утверждений. </w:t>
      </w:r>
      <w:r w:rsidRPr="006C7FBF">
        <w:rPr>
          <w:rFonts w:eastAsia="Calibri"/>
          <w:i/>
          <w:szCs w:val="24"/>
          <w:lang w:eastAsia="en-US"/>
        </w:rPr>
        <w:t xml:space="preserve">Виды доказательств. Математическая индукция. Утверждения: </w:t>
      </w:r>
      <w:proofErr w:type="gramStart"/>
      <w:r w:rsidRPr="006C7FBF">
        <w:rPr>
          <w:rFonts w:eastAsia="Calibri"/>
          <w:i/>
          <w:szCs w:val="24"/>
          <w:lang w:eastAsia="en-US"/>
        </w:rPr>
        <w:t>обратное</w:t>
      </w:r>
      <w:proofErr w:type="gramEnd"/>
      <w:r w:rsidRPr="006C7FBF">
        <w:rPr>
          <w:rFonts w:eastAsia="Calibri"/>
          <w:i/>
          <w:szCs w:val="24"/>
          <w:lang w:eastAsia="en-US"/>
        </w:rPr>
        <w:t xml:space="preserve"> данному, противоположное, обратное противоположному данному.</w:t>
      </w:r>
      <w:r w:rsidRPr="006C7FBF">
        <w:rPr>
          <w:rFonts w:eastAsia="Calibri"/>
          <w:szCs w:val="24"/>
          <w:lang w:eastAsia="en-US"/>
        </w:rPr>
        <w:t xml:space="preserve"> Признак и свойство, необходимые и достаточные условия. </w:t>
      </w:r>
    </w:p>
    <w:p w:rsidR="0025218C" w:rsidRPr="006C7FBF" w:rsidRDefault="0025218C" w:rsidP="0025218C">
      <w:pPr>
        <w:widowControl/>
        <w:ind w:firstLine="567"/>
        <w:jc w:val="both"/>
        <w:rPr>
          <w:rFonts w:eastAsia="Calibri"/>
          <w:szCs w:val="24"/>
          <w:lang w:eastAsia="en-US"/>
        </w:rPr>
      </w:pPr>
      <w:r w:rsidRPr="006C7FBF">
        <w:rPr>
          <w:rFonts w:eastAsia="Calibri"/>
          <w:i/>
          <w:szCs w:val="24"/>
          <w:lang w:eastAsia="en-US"/>
        </w:rPr>
        <w:t>Основная теорема арифметики. Остатки и сравнения. Алгоритм Евклида. Китайская теорема об остатках. Малая теорема Ферма. q-</w:t>
      </w:r>
      <w:proofErr w:type="spellStart"/>
      <w:r w:rsidRPr="006C7FBF">
        <w:rPr>
          <w:rFonts w:eastAsia="Calibri"/>
          <w:i/>
          <w:szCs w:val="24"/>
          <w:lang w:eastAsia="en-US"/>
        </w:rPr>
        <w:t>ичные</w:t>
      </w:r>
      <w:proofErr w:type="spellEnd"/>
      <w:r w:rsidRPr="006C7FBF">
        <w:rPr>
          <w:rFonts w:eastAsia="Calibri"/>
          <w:i/>
          <w:szCs w:val="24"/>
          <w:lang w:eastAsia="en-US"/>
        </w:rPr>
        <w:t xml:space="preserve"> системы счисления. Функция Эйлера, число и сумма делителей натурального числа.</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Нули функции, промежутки </w:t>
      </w:r>
      <w:proofErr w:type="spellStart"/>
      <w:r w:rsidRPr="006C7FBF">
        <w:rPr>
          <w:rFonts w:eastAsia="Calibri"/>
          <w:szCs w:val="24"/>
          <w:lang w:eastAsia="en-US"/>
        </w:rPr>
        <w:t>знакопостоянства</w:t>
      </w:r>
      <w:proofErr w:type="spellEnd"/>
      <w:r w:rsidRPr="006C7FBF">
        <w:rPr>
          <w:rFonts w:eastAsia="Calibri"/>
          <w:szCs w:val="24"/>
          <w:lang w:eastAsia="en-US"/>
        </w:rPr>
        <w:t xml:space="preserve">, монотонность. Наибольшее и наименьшее значение функции. Периодические функции и наименьший период. Четные и нечетные функции. </w:t>
      </w:r>
      <w:r w:rsidRPr="006C7FBF">
        <w:rPr>
          <w:rFonts w:eastAsia="Calibri"/>
          <w:i/>
          <w:szCs w:val="24"/>
          <w:lang w:eastAsia="en-US"/>
        </w:rPr>
        <w:t xml:space="preserve">Функции «дробная часть числа» y </w:t>
      </w:r>
      <w:r w:rsidRPr="006C7FBF">
        <w:rPr>
          <w:rFonts w:eastAsia="Calibri"/>
          <w:i/>
          <w:szCs w:val="24"/>
          <w:lang w:eastAsia="en-US"/>
        </w:rPr>
        <w:sym w:font="Symbol" w:char="F03D"/>
      </w:r>
      <w:r w:rsidRPr="006C7FBF">
        <w:rPr>
          <w:rFonts w:eastAsia="Calibri"/>
          <w:i/>
          <w:szCs w:val="24"/>
          <w:lang w:eastAsia="en-US"/>
        </w:rPr>
        <w:t xml:space="preserve"> </w:t>
      </w:r>
      <w:r w:rsidRPr="006C7FBF">
        <w:rPr>
          <w:rFonts w:eastAsia="Calibri"/>
          <w:i/>
          <w:szCs w:val="24"/>
          <w:lang w:eastAsia="en-US"/>
        </w:rPr>
        <w:sym w:font="Symbol" w:char="F07B"/>
      </w:r>
      <w:r w:rsidRPr="006C7FBF">
        <w:rPr>
          <w:rFonts w:eastAsia="Calibri"/>
          <w:i/>
          <w:szCs w:val="24"/>
          <w:lang w:eastAsia="en-US"/>
        </w:rPr>
        <w:t>х</w:t>
      </w:r>
      <w:r w:rsidRPr="006C7FBF">
        <w:rPr>
          <w:rFonts w:eastAsia="Calibri"/>
          <w:i/>
          <w:szCs w:val="24"/>
          <w:lang w:eastAsia="en-US"/>
        </w:rPr>
        <w:sym w:font="Symbol" w:char="F07D"/>
      </w:r>
      <w:r w:rsidRPr="006C7FBF">
        <w:rPr>
          <w:rFonts w:eastAsia="Calibri"/>
          <w:i/>
          <w:szCs w:val="24"/>
          <w:lang w:eastAsia="en-US"/>
        </w:rPr>
        <w:t xml:space="preserve"> и «целая часть числа» y </w:t>
      </w:r>
      <w:r w:rsidRPr="006C7FBF">
        <w:rPr>
          <w:rFonts w:eastAsia="Calibri"/>
          <w:i/>
          <w:szCs w:val="24"/>
          <w:lang w:eastAsia="en-US"/>
        </w:rPr>
        <w:sym w:font="Symbol" w:char="F03D"/>
      </w:r>
      <w:r w:rsidRPr="006C7FBF">
        <w:rPr>
          <w:rFonts w:eastAsia="Calibri"/>
          <w:i/>
          <w:szCs w:val="24"/>
          <w:lang w:eastAsia="en-US"/>
        </w:rPr>
        <w:t xml:space="preserve"> </w:t>
      </w:r>
      <w:r w:rsidRPr="006C7FBF">
        <w:rPr>
          <w:rFonts w:eastAsia="Calibri"/>
          <w:i/>
          <w:szCs w:val="24"/>
          <w:lang w:eastAsia="en-US"/>
        </w:rPr>
        <w:sym w:font="Symbol" w:char="F05B"/>
      </w:r>
      <w:r w:rsidRPr="006C7FBF">
        <w:rPr>
          <w:rFonts w:eastAsia="Calibri"/>
          <w:i/>
          <w:szCs w:val="24"/>
          <w:lang w:eastAsia="en-US"/>
        </w:rPr>
        <w:t>х</w:t>
      </w:r>
      <w:r w:rsidRPr="006C7FBF">
        <w:rPr>
          <w:rFonts w:eastAsia="Calibri"/>
          <w:i/>
          <w:szCs w:val="24"/>
          <w:lang w:eastAsia="en-US"/>
        </w:rPr>
        <w:sym w:font="Symbol" w:char="F05D"/>
      </w:r>
      <w:r w:rsidRPr="006C7FBF">
        <w:rPr>
          <w:rFonts w:eastAsia="Calibri"/>
          <w: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Тригонометрические функции числового аргумента y </w:t>
      </w:r>
      <w:r w:rsidRPr="006C7FBF">
        <w:rPr>
          <w:rFonts w:eastAsia="Calibri"/>
          <w:szCs w:val="24"/>
          <w:lang w:eastAsia="en-US"/>
        </w:rPr>
        <w:sym w:font="Symbol" w:char="F03D"/>
      </w:r>
      <w:r w:rsidRPr="006C7FBF">
        <w:rPr>
          <w:rFonts w:eastAsia="Calibri"/>
          <w:szCs w:val="24"/>
          <w:lang w:eastAsia="en-US"/>
        </w:rPr>
        <w:t xml:space="preserve"> </w:t>
      </w:r>
      <w:proofErr w:type="spellStart"/>
      <w:r w:rsidRPr="006C7FBF">
        <w:rPr>
          <w:rFonts w:eastAsia="Calibri"/>
          <w:szCs w:val="24"/>
          <w:lang w:eastAsia="en-US"/>
        </w:rPr>
        <w:t>cos</w:t>
      </w:r>
      <w:proofErr w:type="spellEnd"/>
      <w:r w:rsidRPr="006C7FBF">
        <w:rPr>
          <w:rFonts w:eastAsia="Calibri"/>
          <w:szCs w:val="24"/>
          <w:lang w:eastAsia="en-US"/>
        </w:rPr>
        <w:t xml:space="preserve"> х , y </w:t>
      </w:r>
      <w:r w:rsidRPr="006C7FBF">
        <w:rPr>
          <w:rFonts w:eastAsia="Calibri"/>
          <w:szCs w:val="24"/>
          <w:lang w:eastAsia="en-US"/>
        </w:rPr>
        <w:sym w:font="Symbol" w:char="F03D"/>
      </w:r>
      <w:r w:rsidRPr="006C7FBF">
        <w:rPr>
          <w:rFonts w:eastAsia="Calibri"/>
          <w:szCs w:val="24"/>
          <w:lang w:eastAsia="en-US"/>
        </w:rPr>
        <w:t xml:space="preserve"> </w:t>
      </w:r>
      <w:proofErr w:type="spellStart"/>
      <w:r w:rsidRPr="006C7FBF">
        <w:rPr>
          <w:rFonts w:eastAsia="Calibri"/>
          <w:szCs w:val="24"/>
          <w:lang w:eastAsia="en-US"/>
        </w:rPr>
        <w:t>sin</w:t>
      </w:r>
      <w:proofErr w:type="spellEnd"/>
      <w:r w:rsidRPr="006C7FBF">
        <w:rPr>
          <w:rFonts w:eastAsia="Calibri"/>
          <w:szCs w:val="24"/>
          <w:lang w:eastAsia="en-US"/>
        </w:rPr>
        <w:t xml:space="preserve"> х , y </w:t>
      </w:r>
      <w:r w:rsidRPr="006C7FBF">
        <w:rPr>
          <w:rFonts w:eastAsia="Calibri"/>
          <w:szCs w:val="24"/>
          <w:lang w:eastAsia="en-US"/>
        </w:rPr>
        <w:sym w:font="Symbol" w:char="F03D"/>
      </w:r>
      <w:r w:rsidRPr="006C7FBF">
        <w:rPr>
          <w:rFonts w:eastAsia="Calibri"/>
          <w:szCs w:val="24"/>
          <w:lang w:eastAsia="en-US"/>
        </w:rPr>
        <w:t xml:space="preserve"> </w:t>
      </w:r>
      <w:proofErr w:type="spellStart"/>
      <w:r w:rsidRPr="006C7FBF">
        <w:rPr>
          <w:rFonts w:eastAsia="Calibri"/>
          <w:szCs w:val="24"/>
          <w:lang w:eastAsia="en-US"/>
        </w:rPr>
        <w:t>tg</w:t>
      </w:r>
      <w:proofErr w:type="spellEnd"/>
      <w:r w:rsidRPr="006C7FBF">
        <w:rPr>
          <w:rFonts w:eastAsia="Calibri"/>
          <w:szCs w:val="24"/>
          <w:lang w:eastAsia="en-US"/>
        </w:rPr>
        <w:t xml:space="preserve"> х , y </w:t>
      </w:r>
      <w:r w:rsidRPr="006C7FBF">
        <w:rPr>
          <w:rFonts w:eastAsia="Calibri"/>
          <w:szCs w:val="24"/>
          <w:lang w:eastAsia="en-US"/>
        </w:rPr>
        <w:sym w:font="Symbol" w:char="F03D"/>
      </w:r>
      <w:r w:rsidRPr="006C7FBF">
        <w:rPr>
          <w:rFonts w:eastAsia="Calibri"/>
          <w:szCs w:val="24"/>
          <w:lang w:eastAsia="en-US"/>
        </w:rPr>
        <w:t xml:space="preserve"> </w:t>
      </w:r>
      <w:proofErr w:type="spellStart"/>
      <w:r w:rsidRPr="006C7FBF">
        <w:rPr>
          <w:rFonts w:eastAsia="Calibri"/>
          <w:szCs w:val="24"/>
          <w:lang w:eastAsia="en-US"/>
        </w:rPr>
        <w:t>ctg</w:t>
      </w:r>
      <w:proofErr w:type="spellEnd"/>
      <w:r w:rsidRPr="006C7FBF">
        <w:rPr>
          <w:rFonts w:eastAsia="Calibri"/>
          <w:szCs w:val="24"/>
          <w:lang w:eastAsia="en-US"/>
        </w:rPr>
        <w:t xml:space="preserve"> х</w:t>
      </w:r>
      <w:proofErr w:type="gramStart"/>
      <w:r w:rsidRPr="006C7FBF">
        <w:rPr>
          <w:rFonts w:eastAsia="Calibri"/>
          <w:szCs w:val="24"/>
          <w:lang w:eastAsia="en-US"/>
        </w:rPr>
        <w:t xml:space="preserve"> .</w:t>
      </w:r>
      <w:proofErr w:type="gramEnd"/>
      <w:r w:rsidRPr="006C7FBF">
        <w:rPr>
          <w:rFonts w:eastAsia="Calibri"/>
          <w:szCs w:val="24"/>
          <w:lang w:eastAsia="en-US"/>
        </w:rPr>
        <w:t xml:space="preserve"> Свойства и графики тригонометрических функций.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e и функция y </w:t>
      </w:r>
      <w:r w:rsidRPr="006C7FBF">
        <w:rPr>
          <w:rFonts w:eastAsia="Calibri"/>
          <w:szCs w:val="24"/>
          <w:lang w:eastAsia="en-US"/>
        </w:rPr>
        <w:sym w:font="Symbol" w:char="F03D"/>
      </w:r>
      <w:r w:rsidRPr="006C7FBF">
        <w:rPr>
          <w:rFonts w:eastAsia="Calibri"/>
          <w:szCs w:val="24"/>
          <w:lang w:eastAsia="en-US"/>
        </w:rPr>
        <w:t xml:space="preserve"> </w:t>
      </w:r>
      <w:proofErr w:type="spellStart"/>
      <w:r w:rsidRPr="006C7FBF">
        <w:rPr>
          <w:rFonts w:eastAsia="Calibri"/>
          <w:szCs w:val="24"/>
          <w:lang w:eastAsia="en-US"/>
        </w:rPr>
        <w:t>е</w:t>
      </w:r>
      <w:r w:rsidRPr="006C7FBF">
        <w:rPr>
          <w:rFonts w:eastAsia="Calibri"/>
          <w:szCs w:val="24"/>
          <w:vertAlign w:val="superscript"/>
          <w:lang w:eastAsia="en-US"/>
        </w:rPr>
        <w:t>х</w:t>
      </w:r>
      <w:proofErr w:type="spellEnd"/>
      <w:proofErr w:type="gramStart"/>
      <w:r w:rsidRPr="006C7FBF">
        <w:rPr>
          <w:rFonts w:eastAsia="Calibri"/>
          <w:szCs w:val="24"/>
          <w:lang w:eastAsia="en-US"/>
        </w:rPr>
        <w:t xml:space="preserve"> .</w:t>
      </w:r>
      <w:proofErr w:type="gramEnd"/>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Степенная функция и ее свойства и график. Иррациональные уравнения.</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Первичные представления о множестве комплексных чисел. </w:t>
      </w:r>
      <w:r w:rsidRPr="006C7FBF">
        <w:rPr>
          <w:rFonts w:eastAsia="Calibri"/>
          <w:i/>
          <w:szCs w:val="24"/>
          <w:lang w:eastAsia="en-US"/>
        </w:rPr>
        <w:t xml:space="preserve">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Системы показательных, логарифмических и иррациональных уравнений. Системы показательных, логарифмических и иррациональных неравенств.</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Взаимно обратные функции. Графики взаимно обратных функций.</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Уравнения, системы уравнений с параметром.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6C7FBF">
        <w:rPr>
          <w:rFonts w:eastAsia="Calibri"/>
          <w:i/>
          <w:szCs w:val="24"/>
          <w:lang w:eastAsia="en-US"/>
        </w:rPr>
        <w:t>целозначные</w:t>
      </w:r>
      <w:proofErr w:type="spellEnd"/>
      <w:r w:rsidRPr="006C7FBF">
        <w:rPr>
          <w:rFonts w:eastAsia="Calibri"/>
          <w:i/>
          <w:szCs w:val="24"/>
          <w:lang w:eastAsia="en-US"/>
        </w:rPr>
        <w:t xml:space="preserve"> многочлены. </w:t>
      </w:r>
    </w:p>
    <w:p w:rsidR="0025218C" w:rsidRPr="006C7FBF" w:rsidRDefault="0025218C" w:rsidP="0025218C">
      <w:pPr>
        <w:widowControl/>
        <w:ind w:firstLine="567"/>
        <w:jc w:val="both"/>
        <w:rPr>
          <w:rFonts w:eastAsia="Calibri"/>
          <w:i/>
          <w:szCs w:val="24"/>
          <w:lang w:eastAsia="en-US"/>
        </w:rPr>
      </w:pPr>
      <w:proofErr w:type="spellStart"/>
      <w:r w:rsidRPr="006C7FBF">
        <w:rPr>
          <w:rFonts w:eastAsia="Calibri"/>
          <w:i/>
          <w:szCs w:val="24"/>
          <w:lang w:eastAsia="en-US"/>
        </w:rPr>
        <w:t>Диофантовы</w:t>
      </w:r>
      <w:proofErr w:type="spellEnd"/>
      <w:r w:rsidRPr="006C7FBF">
        <w:rPr>
          <w:rFonts w:eastAsia="Calibri"/>
          <w:i/>
          <w:szCs w:val="24"/>
          <w:lang w:eastAsia="en-US"/>
        </w:rPr>
        <w:t xml:space="preserve"> уравнения. Цепные дроби. Теорема Ферма о сумме квадратов.</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Суммы и ряды, методы суммирования и признаки сходимости.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Теоремы о приближении действительных чисел </w:t>
      </w:r>
      <w:proofErr w:type="gramStart"/>
      <w:r w:rsidRPr="006C7FBF">
        <w:rPr>
          <w:rFonts w:eastAsia="Calibri"/>
          <w:i/>
          <w:szCs w:val="24"/>
          <w:lang w:eastAsia="en-US"/>
        </w:rPr>
        <w:t>рациональными</w:t>
      </w:r>
      <w:proofErr w:type="gramEnd"/>
      <w:r w:rsidRPr="006C7FBF">
        <w:rPr>
          <w:rFonts w:eastAsia="Calibri"/>
          <w:i/>
          <w:szCs w:val="24"/>
          <w:lang w:eastAsia="en-US"/>
        </w:rPr>
        <w:t>.</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Множества на координатной плоскости.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Неравенство Коши–</w:t>
      </w:r>
      <w:proofErr w:type="spellStart"/>
      <w:r w:rsidRPr="006C7FBF">
        <w:rPr>
          <w:rFonts w:eastAsia="Calibri"/>
          <w:i/>
          <w:szCs w:val="24"/>
          <w:lang w:eastAsia="en-US"/>
        </w:rPr>
        <w:t>Буняковского</w:t>
      </w:r>
      <w:proofErr w:type="spellEnd"/>
      <w:r w:rsidRPr="006C7FBF">
        <w:rPr>
          <w:rFonts w:eastAsia="Calibri"/>
          <w:i/>
          <w:szCs w:val="24"/>
          <w:lang w:eastAsia="en-US"/>
        </w:rPr>
        <w:t xml:space="preserve">, неравенство </w:t>
      </w:r>
      <w:proofErr w:type="spellStart"/>
      <w:r w:rsidRPr="006C7FBF">
        <w:rPr>
          <w:rFonts w:eastAsia="Calibri"/>
          <w:i/>
          <w:szCs w:val="24"/>
          <w:lang w:eastAsia="en-US"/>
        </w:rPr>
        <w:t>Йенсена</w:t>
      </w:r>
      <w:proofErr w:type="spellEnd"/>
      <w:r w:rsidRPr="006C7FBF">
        <w:rPr>
          <w:rFonts w:eastAsia="Calibri"/>
          <w:i/>
          <w:szCs w:val="24"/>
          <w:lang w:eastAsia="en-US"/>
        </w:rPr>
        <w:t xml:space="preserve">, неравенства о </w:t>
      </w:r>
      <w:proofErr w:type="gramStart"/>
      <w:r w:rsidRPr="006C7FBF">
        <w:rPr>
          <w:rFonts w:eastAsia="Calibri"/>
          <w:i/>
          <w:szCs w:val="24"/>
          <w:lang w:eastAsia="en-US"/>
        </w:rPr>
        <w:t>средних</w:t>
      </w:r>
      <w:proofErr w:type="gramEnd"/>
      <w:r w:rsidRPr="006C7FBF">
        <w:rPr>
          <w:rFonts w:eastAsia="Calibri"/>
          <w:i/>
          <w:szCs w:val="24"/>
          <w:lang w:eastAsia="en-US"/>
        </w:rPr>
        <w:t xml:space="preserve">. </w:t>
      </w:r>
    </w:p>
    <w:p w:rsidR="0025218C" w:rsidRPr="006C7FBF" w:rsidRDefault="0025218C" w:rsidP="0025218C">
      <w:pPr>
        <w:widowControl/>
        <w:ind w:firstLine="567"/>
        <w:jc w:val="both"/>
        <w:rPr>
          <w:rFonts w:eastAsia="Calibri"/>
          <w:i/>
          <w:szCs w:val="24"/>
          <w:lang w:eastAsia="en-US"/>
        </w:rPr>
      </w:pPr>
      <w:r w:rsidRPr="006C7FBF">
        <w:rPr>
          <w:rFonts w:eastAsia="Calibri"/>
          <w:szCs w:val="24"/>
          <w:lang w:eastAsia="en-US"/>
        </w:rPr>
        <w:t xml:space="preserve">Понятие предела функции в точке. </w:t>
      </w:r>
      <w:r w:rsidRPr="006C7FBF">
        <w:rPr>
          <w:rFonts w:eastAsia="Calibri"/>
          <w:i/>
          <w:szCs w:val="24"/>
          <w:lang w:eastAsia="en-US"/>
        </w:rPr>
        <w:t xml:space="preserve">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6C7FBF">
        <w:rPr>
          <w:rFonts w:eastAsia="Calibri"/>
          <w:i/>
          <w:szCs w:val="24"/>
          <w:lang w:eastAsia="en-US"/>
        </w:rPr>
        <w:t>Применение производной в физике</w:t>
      </w:r>
      <w:r w:rsidRPr="006C7FBF">
        <w:rPr>
          <w:rFonts w:eastAsia="Calibri"/>
          <w:szCs w:val="24"/>
          <w:lang w:eastAsia="en-US"/>
        </w:rPr>
        <w:t xml:space="preserve">. Производные элементарных функций. Правила дифференцирования.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Вторая производная, ее геометрический и физический смысл.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C7FBF">
        <w:rPr>
          <w:rFonts w:eastAsia="Calibri"/>
          <w:i/>
          <w:szCs w:val="24"/>
          <w:lang w:eastAsia="en-US"/>
        </w:rPr>
        <w:t xml:space="preserve">Построение графиков </w:t>
      </w:r>
      <w:r w:rsidRPr="006C7FBF">
        <w:rPr>
          <w:rFonts w:eastAsia="Calibri"/>
          <w:i/>
          <w:szCs w:val="24"/>
          <w:lang w:eastAsia="en-US"/>
        </w:rPr>
        <w:lastRenderedPageBreak/>
        <w:t>функций с помощью производных. Применение производной при решении задач. Нахождение экстремумов функций нескольких переменных.</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Первообразная. Неопределенный интеграл. </w:t>
      </w:r>
      <w:proofErr w:type="gramStart"/>
      <w:r w:rsidRPr="006C7FBF">
        <w:rPr>
          <w:rFonts w:eastAsia="Calibri"/>
          <w:szCs w:val="24"/>
          <w:lang w:eastAsia="en-US"/>
        </w:rPr>
        <w:t>Первообразные</w:t>
      </w:r>
      <w:proofErr w:type="gramEnd"/>
      <w:r w:rsidRPr="006C7FBF">
        <w:rPr>
          <w:rFonts w:eastAsia="Calibri"/>
          <w:szCs w:val="24"/>
          <w:lang w:eastAsia="en-US"/>
        </w:rPr>
        <w:t xml:space="preserve"> элементарных функций. Площадь криволинейной трапеции. Формула Ньютона-Лейбница. Определенный интеграл. </w:t>
      </w:r>
      <w:r w:rsidRPr="006C7FBF">
        <w:rPr>
          <w:rFonts w:eastAsia="Calibri"/>
          <w:i/>
          <w:szCs w:val="24"/>
          <w:lang w:eastAsia="en-US"/>
        </w:rPr>
        <w:t>Вычисление площадей плоских фигур и объемов тел вращения с помощью интеграла.</w:t>
      </w:r>
      <w:r w:rsidRPr="006C7FBF">
        <w:rPr>
          <w:rFonts w:eastAsia="Calibri"/>
          <w:szCs w:val="24"/>
          <w:lang w:eastAsia="en-US"/>
        </w:rPr>
        <w:t xml:space="preserve">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Методы решения функциональных уравнений и неравенств. </w:t>
      </w:r>
    </w:p>
    <w:p w:rsidR="0025218C" w:rsidRPr="006C7FBF" w:rsidRDefault="0025218C" w:rsidP="0025218C">
      <w:pPr>
        <w:widowControl/>
        <w:jc w:val="both"/>
        <w:rPr>
          <w:rFonts w:eastAsia="Calibri"/>
          <w:szCs w:val="24"/>
          <w:lang w:eastAsia="en-US"/>
        </w:rPr>
      </w:pPr>
      <w:r w:rsidRPr="006C7FBF">
        <w:rPr>
          <w:rFonts w:eastAsia="Calibri"/>
          <w:b/>
          <w:szCs w:val="24"/>
          <w:lang w:eastAsia="en-US"/>
        </w:rPr>
        <w:t>Вероятность и статистика, логика, теория графов и комбинаторика</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Вероятностное пространство. Аксиомы теории вероятностей.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Условная вероятность. Правило умножения вероятностей. Формула полной вероятности. Формула Байеса.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Бинарная случайная величина, распределение Бернулли. Геометрическое распределение. Биномиальное распределение и его свойства. </w:t>
      </w:r>
      <w:r w:rsidRPr="006C7FBF">
        <w:rPr>
          <w:rFonts w:eastAsia="Calibri"/>
          <w:i/>
          <w:szCs w:val="24"/>
          <w:lang w:eastAsia="en-US"/>
        </w:rPr>
        <w:t>Гипергеометрическое распределение и его свойства</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Непрерывные случайные величины. Плотность вероятности. Функция распределения. Равномерное распределение. </w:t>
      </w:r>
    </w:p>
    <w:p w:rsidR="0025218C" w:rsidRPr="006C7FBF" w:rsidRDefault="0025218C" w:rsidP="0025218C">
      <w:pPr>
        <w:widowControl/>
        <w:ind w:firstLine="567"/>
        <w:jc w:val="both"/>
        <w:rPr>
          <w:rFonts w:eastAsia="Calibri"/>
          <w:szCs w:val="24"/>
          <w:lang w:eastAsia="en-US"/>
        </w:rPr>
      </w:pPr>
      <w:r w:rsidRPr="006C7FBF">
        <w:rPr>
          <w:rFonts w:eastAsia="Calibri"/>
          <w:i/>
          <w:szCs w:val="24"/>
          <w:lang w:eastAsia="en-US"/>
        </w:rPr>
        <w:t>Показательное распределение, его параметры.</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i/>
          <w:szCs w:val="24"/>
          <w:lang w:eastAsia="en-US"/>
        </w:rPr>
        <w:t>Распределение Пуассона и его применение.</w:t>
      </w:r>
      <w:r w:rsidRPr="006C7FBF">
        <w:rPr>
          <w:rFonts w:eastAsia="Calibri"/>
          <w:szCs w:val="24"/>
          <w:lang w:eastAsia="en-US"/>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6C7FBF">
        <w:rPr>
          <w:rFonts w:eastAsia="Calibri"/>
          <w:i/>
          <w:szCs w:val="24"/>
          <w:lang w:eastAsia="en-US"/>
        </w:rPr>
        <w:t>Центральная предельная теорема.</w:t>
      </w:r>
      <w:r w:rsidRPr="006C7FBF">
        <w:rPr>
          <w:rFonts w:eastAsia="Calibri"/>
          <w:szCs w:val="24"/>
          <w:lang w:eastAsia="en-US"/>
        </w:rPr>
        <w:t xml:space="preserve">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 </w:t>
      </w:r>
    </w:p>
    <w:p w:rsidR="0025218C" w:rsidRPr="006C7FBF" w:rsidRDefault="0025218C" w:rsidP="0025218C">
      <w:pPr>
        <w:widowControl/>
        <w:ind w:firstLine="567"/>
        <w:jc w:val="both"/>
        <w:rPr>
          <w:rFonts w:eastAsia="Calibri"/>
          <w:szCs w:val="24"/>
          <w:lang w:eastAsia="en-US"/>
        </w:rPr>
      </w:pPr>
      <w:r w:rsidRPr="006C7FBF">
        <w:rPr>
          <w:rFonts w:eastAsia="Calibri"/>
          <w:szCs w:val="24"/>
          <w:lang w:eastAsia="en-US"/>
        </w:rPr>
        <w:t xml:space="preserve">Ковариация двух случайных величин. Понятие о коэффициенте корреляции. Совместные наблюдения двух случайных величин. </w:t>
      </w:r>
      <w:r w:rsidRPr="006C7FBF">
        <w:rPr>
          <w:rFonts w:eastAsia="Calibri"/>
          <w:i/>
          <w:szCs w:val="24"/>
          <w:lang w:eastAsia="en-US"/>
        </w:rPr>
        <w:t>Выборочный коэффициент корреляции. Линейная регрессия.</w:t>
      </w:r>
      <w:r w:rsidRPr="006C7FBF">
        <w:rPr>
          <w:rFonts w:eastAsia="Calibri"/>
          <w:szCs w:val="24"/>
          <w:lang w:eastAsia="en-US"/>
        </w:rPr>
        <w:t xml:space="preserve">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Построение соответствий. Инъективные и </w:t>
      </w:r>
      <w:proofErr w:type="spellStart"/>
      <w:r w:rsidRPr="006C7FBF">
        <w:rPr>
          <w:rFonts w:eastAsia="Calibri"/>
          <w:i/>
          <w:szCs w:val="24"/>
          <w:lang w:eastAsia="en-US"/>
        </w:rPr>
        <w:t>сюръективные</w:t>
      </w:r>
      <w:proofErr w:type="spellEnd"/>
      <w:r w:rsidRPr="006C7FBF">
        <w:rPr>
          <w:rFonts w:eastAsia="Calibri"/>
          <w:i/>
          <w:szCs w:val="24"/>
          <w:lang w:eastAsia="en-US"/>
        </w:rPr>
        <w:t xml:space="preserve"> соответствия. Биекции. Дискретная непрерывность. Принцип Дирихле. </w:t>
      </w:r>
    </w:p>
    <w:p w:rsidR="0025218C" w:rsidRPr="006C7FBF" w:rsidRDefault="0025218C" w:rsidP="0025218C">
      <w:pPr>
        <w:widowControl/>
        <w:ind w:firstLine="567"/>
        <w:jc w:val="both"/>
        <w:rPr>
          <w:rFonts w:eastAsia="Calibri"/>
          <w:i/>
          <w:szCs w:val="24"/>
          <w:lang w:eastAsia="en-US"/>
        </w:rPr>
      </w:pPr>
      <w:r w:rsidRPr="006C7FBF">
        <w:rPr>
          <w:rFonts w:eastAsia="Calibri"/>
          <w:i/>
          <w:szCs w:val="24"/>
          <w:lang w:eastAsia="en-US"/>
        </w:rPr>
        <w:t xml:space="preserve">Кодирование. Двоичная запись. </w:t>
      </w:r>
    </w:p>
    <w:p w:rsidR="0025218C" w:rsidRPr="006C7FBF" w:rsidRDefault="0025218C" w:rsidP="0025218C">
      <w:pPr>
        <w:widowControl/>
        <w:ind w:firstLine="567"/>
        <w:jc w:val="both"/>
        <w:rPr>
          <w:rFonts w:eastAsia="Calibri"/>
          <w:i/>
          <w:color w:val="000000"/>
          <w:szCs w:val="24"/>
          <w:lang w:eastAsia="en-US"/>
        </w:rPr>
      </w:pPr>
      <w:r w:rsidRPr="006C7FBF">
        <w:rPr>
          <w:rFonts w:eastAsia="Calibri"/>
          <w:i/>
          <w:szCs w:val="24"/>
          <w:lang w:eastAsia="en-US"/>
        </w:rPr>
        <w:t xml:space="preserve">Основные понятия теории графов. Деревья. Двоичное дерево. Связность. Компоненты связности. Пути на графе. </w:t>
      </w:r>
      <w:proofErr w:type="spellStart"/>
      <w:r w:rsidRPr="006C7FBF">
        <w:rPr>
          <w:rFonts w:eastAsia="Calibri"/>
          <w:i/>
          <w:szCs w:val="24"/>
          <w:lang w:eastAsia="en-US"/>
        </w:rPr>
        <w:t>Эйлеровы</w:t>
      </w:r>
      <w:proofErr w:type="spellEnd"/>
      <w:r w:rsidRPr="006C7FBF">
        <w:rPr>
          <w:rFonts w:eastAsia="Calibri"/>
          <w:i/>
          <w:szCs w:val="24"/>
          <w:lang w:eastAsia="en-US"/>
        </w:rPr>
        <w:t xml:space="preserve"> и Гамильтоновы пути.</w:t>
      </w:r>
    </w:p>
    <w:p w:rsidR="0025218C" w:rsidRPr="006C7FBF" w:rsidRDefault="0025218C" w:rsidP="0025218C">
      <w:pPr>
        <w:widowControl/>
        <w:jc w:val="both"/>
        <w:rPr>
          <w:rFonts w:eastAsia="Calibri"/>
          <w:b/>
          <w:color w:val="000000"/>
          <w:szCs w:val="24"/>
          <w:lang w:eastAsia="en-US"/>
        </w:rPr>
      </w:pPr>
    </w:p>
    <w:p w:rsidR="0025218C" w:rsidRPr="006C7FBF" w:rsidRDefault="0025218C" w:rsidP="0025218C">
      <w:pPr>
        <w:widowControl/>
        <w:jc w:val="both"/>
        <w:rPr>
          <w:rFonts w:eastAsia="Calibri"/>
          <w:b/>
          <w:color w:val="000000"/>
          <w:szCs w:val="24"/>
          <w:lang w:eastAsia="en-US"/>
        </w:rPr>
      </w:pPr>
      <w:r w:rsidRPr="006C7FBF">
        <w:rPr>
          <w:rFonts w:eastAsia="Calibri"/>
          <w:b/>
          <w:color w:val="000000"/>
          <w:szCs w:val="24"/>
          <w:lang w:eastAsia="en-US"/>
        </w:rPr>
        <w:t>Геометрия</w:t>
      </w:r>
    </w:p>
    <w:p w:rsidR="0025218C" w:rsidRPr="006C7FBF" w:rsidRDefault="0025218C" w:rsidP="0025218C">
      <w:pPr>
        <w:widowControl/>
        <w:jc w:val="both"/>
        <w:rPr>
          <w:rFonts w:eastAsia="Calibri"/>
          <w:szCs w:val="24"/>
          <w:lang w:eastAsia="en-US"/>
        </w:rPr>
      </w:pPr>
      <w:r w:rsidRPr="006C7FBF">
        <w:rPr>
          <w:b/>
          <w:bCs/>
          <w:szCs w:val="24"/>
          <w:u w:val="single"/>
          <w:lang w:eastAsia="en-US"/>
        </w:rPr>
        <w:t>10 класс.</w:t>
      </w:r>
      <w:r w:rsidRPr="006C7FBF">
        <w:rPr>
          <w:rFonts w:eastAsia="Calibri"/>
          <w:szCs w:val="24"/>
          <w:lang w:eastAsia="en-US"/>
        </w:rPr>
        <w:t xml:space="preserve"> </w:t>
      </w:r>
      <w:proofErr w:type="spellStart"/>
      <w:r w:rsidRPr="006C7FBF">
        <w:rPr>
          <w:rFonts w:eastAsia="Calibri"/>
          <w:szCs w:val="24"/>
          <w:lang w:eastAsia="en-US"/>
        </w:rPr>
        <w:t>Углубл</w:t>
      </w:r>
      <w:proofErr w:type="spellEnd"/>
      <w:r w:rsidRPr="006C7FBF">
        <w:rPr>
          <w:rFonts w:eastAsia="Calibri"/>
          <w:szCs w:val="24"/>
          <w:lang w:eastAsia="en-US"/>
        </w:rPr>
        <w:t xml:space="preserve"> уровень</w:t>
      </w:r>
    </w:p>
    <w:p w:rsidR="0025218C" w:rsidRPr="006C7FBF" w:rsidRDefault="0025218C" w:rsidP="0025218C">
      <w:pPr>
        <w:widowControl/>
        <w:jc w:val="both"/>
        <w:rPr>
          <w:rFonts w:eastAsia="Calibri"/>
          <w:b/>
          <w:bCs/>
          <w:color w:val="000000"/>
          <w:szCs w:val="24"/>
          <w:lang w:eastAsia="en-US"/>
        </w:rPr>
      </w:pP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Повторение. </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Решение задач с использованием свойств фигур на плоскости. Решение задач на доказательство и построение </w:t>
      </w:r>
      <w:proofErr w:type="spellStart"/>
      <w:r w:rsidRPr="006C7FBF">
        <w:rPr>
          <w:rFonts w:eastAsia="Calibri"/>
          <w:szCs w:val="24"/>
          <w:lang w:eastAsia="en-US"/>
        </w:rPr>
        <w:t>контрпримеров</w:t>
      </w:r>
      <w:proofErr w:type="spellEnd"/>
      <w:r w:rsidRPr="006C7FBF">
        <w:rPr>
          <w:rFonts w:eastAsia="Calibri"/>
          <w:szCs w:val="24"/>
          <w:lang w:eastAsia="en-US"/>
        </w:rPr>
        <w:t xml:space="preserve">.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6C7FBF">
        <w:rPr>
          <w:rFonts w:eastAsia="Calibri"/>
          <w:i/>
          <w:szCs w:val="24"/>
          <w:lang w:eastAsia="en-US"/>
        </w:rPr>
        <w:t>Решение задач с помощью векторов и координат.</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Наглядная стереометрия. </w:t>
      </w:r>
    </w:p>
    <w:p w:rsidR="0025218C" w:rsidRPr="006C7FBF" w:rsidRDefault="0025218C" w:rsidP="0025218C">
      <w:pPr>
        <w:widowControl/>
        <w:jc w:val="both"/>
        <w:rPr>
          <w:rFonts w:eastAsia="Calibri"/>
          <w:szCs w:val="24"/>
          <w:lang w:eastAsia="en-US"/>
        </w:rPr>
      </w:pPr>
      <w:r w:rsidRPr="006C7FBF">
        <w:rPr>
          <w:rFonts w:eastAsia="Calibri"/>
          <w:szCs w:val="24"/>
          <w:lang w:eastAsia="en-US"/>
        </w:rPr>
        <w:t>Призма, параллелепипед, пирамида, тетраэдр.</w:t>
      </w:r>
    </w:p>
    <w:p w:rsidR="0025218C" w:rsidRPr="006C7FBF" w:rsidRDefault="0025218C" w:rsidP="0025218C">
      <w:pPr>
        <w:widowControl/>
        <w:jc w:val="both"/>
        <w:rPr>
          <w:rFonts w:eastAsia="Calibri"/>
          <w:i/>
          <w:szCs w:val="24"/>
          <w:lang w:eastAsia="en-US"/>
        </w:rPr>
      </w:pPr>
      <w:r w:rsidRPr="006C7FBF">
        <w:rPr>
          <w:rFonts w:eastAsia="Calibri"/>
          <w:szCs w:val="24"/>
          <w:lang w:eastAsia="en-US"/>
        </w:rPr>
        <w:lastRenderedPageBreak/>
        <w:t xml:space="preserve">           Основные понятия геометрии в пространстве. Аксиомы стереометрии и следствия из них. </w:t>
      </w:r>
      <w:r w:rsidRPr="006C7FBF">
        <w:rPr>
          <w:rFonts w:eastAsia="Calibri"/>
          <w:i/>
          <w:szCs w:val="24"/>
          <w:lang w:eastAsia="en-US"/>
        </w:rPr>
        <w:t xml:space="preserve">Понятие об аксиоматическом методе. </w:t>
      </w:r>
    </w:p>
    <w:p w:rsidR="0025218C" w:rsidRPr="006C7FBF" w:rsidRDefault="0025218C" w:rsidP="0025218C">
      <w:pPr>
        <w:widowControl/>
        <w:jc w:val="both"/>
        <w:rPr>
          <w:rFonts w:eastAsia="Calibri"/>
          <w:szCs w:val="24"/>
          <w:lang w:eastAsia="en-US"/>
        </w:rPr>
      </w:pPr>
      <w:r w:rsidRPr="006C7FBF">
        <w:rPr>
          <w:rFonts w:eastAsia="Calibri"/>
          <w:i/>
          <w:szCs w:val="24"/>
          <w:lang w:eastAsia="en-US"/>
        </w:rPr>
        <w:t xml:space="preserve">          Теорема </w:t>
      </w:r>
      <w:proofErr w:type="spellStart"/>
      <w:r w:rsidRPr="006C7FBF">
        <w:rPr>
          <w:rFonts w:eastAsia="Calibri"/>
          <w:i/>
          <w:szCs w:val="24"/>
          <w:lang w:eastAsia="en-US"/>
        </w:rPr>
        <w:t>Менелая</w:t>
      </w:r>
      <w:proofErr w:type="spellEnd"/>
      <w:r w:rsidRPr="006C7FBF">
        <w:rPr>
          <w:rFonts w:eastAsia="Calibri"/>
          <w:i/>
          <w:szCs w:val="24"/>
          <w:lang w:eastAsia="en-US"/>
        </w:rPr>
        <w:t xml:space="preserve"> для тетраэдра</w:t>
      </w:r>
      <w:r w:rsidRPr="006C7FBF">
        <w:rPr>
          <w:rFonts w:eastAsia="Calibri"/>
          <w:szCs w:val="24"/>
          <w:lang w:eastAsia="en-US"/>
        </w:rPr>
        <w:t xml:space="preserve">. </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w:t>
      </w:r>
      <w:proofErr w:type="gramStart"/>
      <w:r w:rsidRPr="006C7FBF">
        <w:rPr>
          <w:rFonts w:eastAsia="Calibri"/>
          <w:szCs w:val="24"/>
          <w:lang w:eastAsia="en-US"/>
        </w:rPr>
        <w:t>Скрещивающиеся</w:t>
      </w:r>
      <w:proofErr w:type="gramEnd"/>
      <w:r w:rsidRPr="006C7FBF">
        <w:rPr>
          <w:rFonts w:eastAsia="Calibri"/>
          <w:szCs w:val="24"/>
          <w:lang w:eastAsia="en-US"/>
        </w:rPr>
        <w:t xml:space="preserve"> прямые в пространстве. Угол между ними. </w:t>
      </w:r>
      <w:r w:rsidRPr="006C7FBF">
        <w:rPr>
          <w:rFonts w:eastAsia="Calibri"/>
          <w:i/>
          <w:szCs w:val="24"/>
          <w:lang w:eastAsia="en-US"/>
        </w:rPr>
        <w:t xml:space="preserve">Методы нахождения расстояний между </w:t>
      </w:r>
      <w:proofErr w:type="gramStart"/>
      <w:r w:rsidRPr="006C7FBF">
        <w:rPr>
          <w:rFonts w:eastAsia="Calibri"/>
          <w:i/>
          <w:szCs w:val="24"/>
          <w:lang w:eastAsia="en-US"/>
        </w:rPr>
        <w:t>скрещивающимися</w:t>
      </w:r>
      <w:proofErr w:type="gramEnd"/>
      <w:r w:rsidRPr="006C7FBF">
        <w:rPr>
          <w:rFonts w:eastAsia="Calibri"/>
          <w:i/>
          <w:szCs w:val="24"/>
          <w:lang w:eastAsia="en-US"/>
        </w:rPr>
        <w:t xml:space="preserve"> прямыми.</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Теоремы о параллельности прямых и плоскостей в пространстве. Параллельное проектирование и изображение фигур. </w:t>
      </w:r>
      <w:r w:rsidRPr="006C7FBF">
        <w:rPr>
          <w:rFonts w:eastAsia="Calibri"/>
          <w:i/>
          <w:szCs w:val="24"/>
          <w:lang w:eastAsia="en-US"/>
        </w:rPr>
        <w:t>Геометрические места точек в пространстве.</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Перпендикулярность прямой и плоскости. Ортогональное проектирование. Наклонные и проекции. Теорема о трех перпендикулярах. </w:t>
      </w:r>
    </w:p>
    <w:p w:rsidR="0025218C" w:rsidRPr="006C7FBF" w:rsidRDefault="0025218C" w:rsidP="0025218C">
      <w:pPr>
        <w:widowControl/>
        <w:jc w:val="both"/>
        <w:rPr>
          <w:rFonts w:eastAsia="Calibri"/>
          <w:i/>
          <w:szCs w:val="24"/>
          <w:lang w:eastAsia="en-US"/>
        </w:rPr>
      </w:pPr>
      <w:r w:rsidRPr="006C7FBF">
        <w:rPr>
          <w:rFonts w:eastAsia="Calibri"/>
          <w:i/>
          <w:szCs w:val="24"/>
          <w:lang w:eastAsia="en-US"/>
        </w:rPr>
        <w:t xml:space="preserve">         Виды тетраэдров. </w:t>
      </w:r>
      <w:proofErr w:type="spellStart"/>
      <w:r w:rsidRPr="006C7FBF">
        <w:rPr>
          <w:rFonts w:eastAsia="Calibri"/>
          <w:i/>
          <w:szCs w:val="24"/>
          <w:lang w:eastAsia="en-US"/>
        </w:rPr>
        <w:t>Ортоцентрический</w:t>
      </w:r>
      <w:proofErr w:type="spellEnd"/>
      <w:r w:rsidRPr="006C7FBF">
        <w:rPr>
          <w:rFonts w:eastAsia="Calibri"/>
          <w:i/>
          <w:szCs w:val="24"/>
          <w:lang w:eastAsia="en-US"/>
        </w:rPr>
        <w:t xml:space="preserve"> тетраэдр, каркасный тетраэдр, </w:t>
      </w:r>
      <w:proofErr w:type="spellStart"/>
      <w:r w:rsidRPr="006C7FBF">
        <w:rPr>
          <w:rFonts w:eastAsia="Calibri"/>
          <w:i/>
          <w:szCs w:val="24"/>
          <w:lang w:eastAsia="en-US"/>
        </w:rPr>
        <w:t>равногранный</w:t>
      </w:r>
      <w:proofErr w:type="spellEnd"/>
      <w:r w:rsidRPr="006C7FBF">
        <w:rPr>
          <w:rFonts w:eastAsia="Calibri"/>
          <w:i/>
          <w:szCs w:val="24"/>
          <w:lang w:eastAsia="en-US"/>
        </w:rPr>
        <w:t xml:space="preserve"> тетраэдр. Прямоугольный тетраэдр. Медианы и </w:t>
      </w:r>
      <w:proofErr w:type="spellStart"/>
      <w:r w:rsidRPr="006C7FBF">
        <w:rPr>
          <w:rFonts w:eastAsia="Calibri"/>
          <w:i/>
          <w:szCs w:val="24"/>
          <w:lang w:eastAsia="en-US"/>
        </w:rPr>
        <w:t>бимедианы</w:t>
      </w:r>
      <w:proofErr w:type="spellEnd"/>
      <w:r w:rsidRPr="006C7FBF">
        <w:rPr>
          <w:rFonts w:eastAsia="Calibri"/>
          <w:i/>
          <w:szCs w:val="24"/>
          <w:lang w:eastAsia="en-US"/>
        </w:rPr>
        <w:t xml:space="preserve"> тетраэдра. </w:t>
      </w:r>
    </w:p>
    <w:p w:rsidR="0025218C" w:rsidRPr="006C7FBF" w:rsidRDefault="0025218C" w:rsidP="0025218C">
      <w:pPr>
        <w:widowControl/>
        <w:jc w:val="both"/>
        <w:rPr>
          <w:rFonts w:eastAsia="Calibri"/>
          <w:i/>
          <w:szCs w:val="24"/>
          <w:lang w:eastAsia="en-US"/>
        </w:rPr>
      </w:pPr>
      <w:r w:rsidRPr="006C7FBF">
        <w:rPr>
          <w:rFonts w:eastAsia="Calibri"/>
          <w:i/>
          <w:szCs w:val="24"/>
          <w:lang w:eastAsia="en-US"/>
        </w:rPr>
        <w:t>Достраивание тетраэдра до параллелепипеда.</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Расстояния между фигурами в пространстве. Общий перпендикуляр двух скрещивающихся прямых. </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Углы в пространстве. Перпендикулярные плоскости. </w:t>
      </w:r>
      <w:r w:rsidRPr="006C7FBF">
        <w:rPr>
          <w:rFonts w:eastAsia="Calibri"/>
          <w:i/>
          <w:szCs w:val="24"/>
          <w:lang w:eastAsia="en-US"/>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Виды многогранников. </w:t>
      </w:r>
      <w:r w:rsidRPr="006C7FBF">
        <w:rPr>
          <w:rFonts w:eastAsia="Calibri"/>
          <w:i/>
          <w:szCs w:val="24"/>
          <w:lang w:eastAsia="en-US"/>
        </w:rPr>
        <w:t>Развертки многогранника. Кратчайшие пути на поверхности многогранника.</w:t>
      </w:r>
    </w:p>
    <w:p w:rsidR="0025218C" w:rsidRPr="006C7FBF" w:rsidRDefault="0025218C" w:rsidP="0025218C">
      <w:pPr>
        <w:widowControl/>
        <w:jc w:val="both"/>
        <w:rPr>
          <w:rFonts w:eastAsia="Calibri"/>
          <w:i/>
          <w:szCs w:val="24"/>
          <w:lang w:eastAsia="en-US"/>
        </w:rPr>
      </w:pPr>
      <w:r w:rsidRPr="006C7FBF">
        <w:rPr>
          <w:rFonts w:eastAsia="Calibri"/>
          <w:i/>
          <w:szCs w:val="24"/>
          <w:lang w:eastAsia="en-US"/>
        </w:rPr>
        <w:t xml:space="preserve">         Теорема Эйлера.</w:t>
      </w:r>
      <w:r w:rsidRPr="006C7FBF">
        <w:rPr>
          <w:rFonts w:eastAsia="Calibri"/>
          <w:szCs w:val="24"/>
          <w:lang w:eastAsia="en-US"/>
        </w:rPr>
        <w:t xml:space="preserve"> Правильные многогранники. </w:t>
      </w:r>
      <w:r w:rsidRPr="006C7FBF">
        <w:rPr>
          <w:rFonts w:eastAsia="Calibri"/>
          <w:i/>
          <w:szCs w:val="24"/>
          <w:lang w:eastAsia="en-US"/>
        </w:rPr>
        <w:t>Двойственность правильных многогранников.</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Призма. Параллелепипед. Свойства параллелепипеда. Прямоугольный параллелепипед. Наклонные призмы. </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Пирамида. Виды пирамид. Элементы правильной пирамиды. Пирамиды с </w:t>
      </w:r>
      <w:proofErr w:type="spellStart"/>
      <w:r w:rsidRPr="006C7FBF">
        <w:rPr>
          <w:rFonts w:eastAsia="Calibri"/>
          <w:szCs w:val="24"/>
          <w:lang w:eastAsia="en-US"/>
        </w:rPr>
        <w:t>равнонаклоненными</w:t>
      </w:r>
      <w:proofErr w:type="spellEnd"/>
      <w:r w:rsidRPr="006C7FBF">
        <w:rPr>
          <w:rFonts w:eastAsia="Calibri"/>
          <w:szCs w:val="24"/>
          <w:lang w:eastAsia="en-US"/>
        </w:rPr>
        <w:t xml:space="preserve"> ребрами и гранями, их основные свойства.  </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Площади поверхностей многогранников.</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Тела вращения: цилиндр, конус, шар и сфера. Сечения цилиндра, конуса и шара. Шаровой сегмент, шаровой слой, шаровой сектор (конус).</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Усеченная пирамида и усеченный конус. </w:t>
      </w:r>
    </w:p>
    <w:p w:rsidR="0025218C" w:rsidRPr="006C7FBF" w:rsidRDefault="0025218C" w:rsidP="0025218C">
      <w:pPr>
        <w:widowControl/>
        <w:jc w:val="both"/>
        <w:rPr>
          <w:rFonts w:eastAsia="Calibri"/>
          <w:i/>
          <w:szCs w:val="24"/>
          <w:lang w:eastAsia="en-US"/>
        </w:rPr>
      </w:pPr>
      <w:r w:rsidRPr="006C7FBF">
        <w:rPr>
          <w:rFonts w:eastAsia="Calibri"/>
          <w:i/>
          <w:szCs w:val="24"/>
          <w:lang w:eastAsia="en-US"/>
        </w:rPr>
        <w:t xml:space="preserve">        Элементы сферической геометрии. Конические сечения.</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Касательные прямые и плоскости. Вписанные и описанные сферы. </w:t>
      </w:r>
      <w:r w:rsidRPr="006C7FBF">
        <w:rPr>
          <w:rFonts w:eastAsia="Calibri"/>
          <w:i/>
          <w:szCs w:val="24"/>
          <w:lang w:eastAsia="en-US"/>
        </w:rPr>
        <w:t>Касающиеся сферы. Комбинации тел вращения.</w:t>
      </w:r>
    </w:p>
    <w:p w:rsidR="0025218C" w:rsidRPr="006C7FBF" w:rsidRDefault="0025218C" w:rsidP="0025218C">
      <w:pPr>
        <w:widowControl/>
        <w:jc w:val="both"/>
        <w:rPr>
          <w:rFonts w:eastAsia="Calibri"/>
          <w:i/>
          <w:szCs w:val="24"/>
          <w:lang w:eastAsia="en-US"/>
        </w:rPr>
      </w:pPr>
    </w:p>
    <w:p w:rsidR="0025218C" w:rsidRPr="006C7FBF" w:rsidRDefault="0025218C" w:rsidP="0025218C">
      <w:pPr>
        <w:widowControl/>
        <w:jc w:val="both"/>
        <w:rPr>
          <w:rFonts w:eastAsia="Calibri"/>
          <w:b/>
          <w:szCs w:val="24"/>
          <w:lang w:eastAsia="en-US"/>
        </w:rPr>
      </w:pPr>
      <w:r w:rsidRPr="006C7FBF">
        <w:rPr>
          <w:rFonts w:eastAsia="Calibri"/>
          <w:b/>
          <w:szCs w:val="24"/>
          <w:u w:val="single"/>
          <w:lang w:eastAsia="en-US"/>
        </w:rPr>
        <w:t>11класс</w:t>
      </w:r>
      <w:r w:rsidRPr="006C7FBF">
        <w:rPr>
          <w:rFonts w:eastAsia="Calibri"/>
          <w:b/>
          <w:szCs w:val="24"/>
          <w:lang w:eastAsia="en-US"/>
        </w:rPr>
        <w:t xml:space="preserve">. </w:t>
      </w:r>
      <w:r w:rsidRPr="006C7FBF">
        <w:rPr>
          <w:rFonts w:eastAsia="Calibri"/>
          <w:szCs w:val="24"/>
          <w:lang w:eastAsia="en-US"/>
        </w:rPr>
        <w:t>Углубленный уровень</w:t>
      </w:r>
      <w:r w:rsidRPr="006C7FBF">
        <w:rPr>
          <w:rFonts w:eastAsia="Calibri"/>
          <w:b/>
          <w:szCs w:val="24"/>
          <w:lang w:eastAsia="en-US"/>
        </w:rPr>
        <w:t xml:space="preserve"> </w:t>
      </w:r>
    </w:p>
    <w:p w:rsidR="0025218C" w:rsidRPr="006C7FBF" w:rsidRDefault="0025218C" w:rsidP="0025218C">
      <w:pPr>
        <w:widowControl/>
        <w:jc w:val="both"/>
        <w:rPr>
          <w:rFonts w:eastAsia="Calibri"/>
          <w:b/>
          <w:szCs w:val="24"/>
          <w:lang w:eastAsia="en-US"/>
        </w:rPr>
      </w:pP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Векторы и координаты. Сумма векторов, умножение вектора на число. Угол между векторами. Скалярное произведение.</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Уравнение плоскости. Формула расстояния между точками. Уравнение сферы.</w:t>
      </w:r>
      <w:r w:rsidRPr="006C7FBF">
        <w:rPr>
          <w:rFonts w:eastAsia="Calibri"/>
          <w:i/>
          <w:szCs w:val="24"/>
          <w:lang w:eastAsia="en-US"/>
        </w:rPr>
        <w:t xml:space="preserve"> Формула расстояния от точки до плоскости. Способы задания </w:t>
      </w:r>
      <w:proofErr w:type="gramStart"/>
      <w:r w:rsidRPr="006C7FBF">
        <w:rPr>
          <w:rFonts w:eastAsia="Calibri"/>
          <w:i/>
          <w:szCs w:val="24"/>
          <w:lang w:eastAsia="en-US"/>
        </w:rPr>
        <w:t>прямой</w:t>
      </w:r>
      <w:proofErr w:type="gramEnd"/>
      <w:r w:rsidRPr="006C7FBF">
        <w:rPr>
          <w:rFonts w:eastAsia="Calibri"/>
          <w:i/>
          <w:szCs w:val="24"/>
          <w:lang w:eastAsia="en-US"/>
        </w:rPr>
        <w:t xml:space="preserve"> уравнениями.</w:t>
      </w:r>
    </w:p>
    <w:p w:rsidR="0025218C" w:rsidRPr="006C7FBF" w:rsidRDefault="0025218C" w:rsidP="0025218C">
      <w:pPr>
        <w:widowControl/>
        <w:jc w:val="both"/>
        <w:rPr>
          <w:rFonts w:eastAsia="Calibri"/>
          <w:i/>
          <w:szCs w:val="24"/>
          <w:lang w:eastAsia="en-US"/>
        </w:rPr>
      </w:pPr>
      <w:r w:rsidRPr="006C7FBF">
        <w:rPr>
          <w:rFonts w:eastAsia="Calibri"/>
          <w:i/>
          <w:szCs w:val="24"/>
          <w:lang w:eastAsia="en-US"/>
        </w:rPr>
        <w:t xml:space="preserve">        Решение задач и доказательство теорем с помощью векторов и методом координат. Элементы геометрии масс.</w:t>
      </w:r>
    </w:p>
    <w:p w:rsidR="0025218C" w:rsidRPr="006C7FBF" w:rsidRDefault="0025218C" w:rsidP="0025218C">
      <w:pPr>
        <w:widowControl/>
        <w:jc w:val="both"/>
        <w:rPr>
          <w:rFonts w:eastAsia="Calibri"/>
          <w:i/>
          <w:szCs w:val="24"/>
          <w:lang w:eastAsia="en-US"/>
        </w:rPr>
      </w:pPr>
      <w:r w:rsidRPr="006C7FBF">
        <w:rPr>
          <w:rFonts w:eastAsia="Calibri"/>
          <w:szCs w:val="24"/>
          <w:lang w:eastAsia="en-US"/>
        </w:rPr>
        <w:t xml:space="preserve">        Понятие объема. Объемы многогранников. Объемы тел вращения. </w:t>
      </w:r>
      <w:r w:rsidRPr="006C7FBF">
        <w:rPr>
          <w:rFonts w:eastAsia="Calibri"/>
          <w:i/>
          <w:szCs w:val="24"/>
          <w:lang w:eastAsia="en-US"/>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25218C" w:rsidRPr="006C7FBF" w:rsidRDefault="0025218C" w:rsidP="0025218C">
      <w:pPr>
        <w:widowControl/>
        <w:jc w:val="both"/>
        <w:rPr>
          <w:rFonts w:eastAsia="Calibri"/>
          <w:b/>
          <w:szCs w:val="24"/>
          <w:lang w:eastAsia="en-US"/>
        </w:rPr>
      </w:pPr>
      <w:r w:rsidRPr="006C7FBF">
        <w:rPr>
          <w:rFonts w:eastAsia="Calibri"/>
          <w:i/>
          <w:szCs w:val="24"/>
          <w:lang w:eastAsia="en-US"/>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Площадь сферы.</w:t>
      </w:r>
    </w:p>
    <w:p w:rsidR="0025218C" w:rsidRPr="006C7FBF" w:rsidRDefault="0025218C" w:rsidP="0025218C">
      <w:pPr>
        <w:widowControl/>
        <w:jc w:val="both"/>
        <w:rPr>
          <w:rFonts w:eastAsia="Calibri"/>
          <w:szCs w:val="24"/>
          <w:lang w:eastAsia="en-US"/>
        </w:rPr>
      </w:pPr>
      <w:r w:rsidRPr="006C7FBF">
        <w:rPr>
          <w:rFonts w:eastAsia="Calibri"/>
          <w:i/>
          <w:szCs w:val="24"/>
          <w:lang w:eastAsia="en-US"/>
        </w:rPr>
        <w:t xml:space="preserve">        Развертка цилиндра и конуса.</w:t>
      </w:r>
      <w:r w:rsidRPr="006C7FBF">
        <w:rPr>
          <w:rFonts w:eastAsia="Calibri"/>
          <w:szCs w:val="24"/>
          <w:lang w:eastAsia="en-US"/>
        </w:rPr>
        <w:t xml:space="preserve"> Площадь поверхности цилиндра и конуса.</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Комбинации многогранников и тел вращения.</w:t>
      </w:r>
    </w:p>
    <w:p w:rsidR="0025218C" w:rsidRPr="006C7FBF" w:rsidRDefault="0025218C" w:rsidP="0025218C">
      <w:pPr>
        <w:widowControl/>
        <w:jc w:val="both"/>
        <w:rPr>
          <w:rFonts w:eastAsia="Calibri"/>
          <w:szCs w:val="24"/>
          <w:lang w:eastAsia="en-US"/>
        </w:rPr>
      </w:pPr>
      <w:r w:rsidRPr="006C7FBF">
        <w:rPr>
          <w:rFonts w:eastAsia="Calibri"/>
          <w:szCs w:val="24"/>
          <w:lang w:eastAsia="en-US"/>
        </w:rPr>
        <w:t xml:space="preserve">        Подобие в пространстве. Отношение объемов и площадей поверхностей подобных фигур.</w:t>
      </w:r>
    </w:p>
    <w:p w:rsidR="0025218C" w:rsidRPr="006C7FBF" w:rsidRDefault="0025218C" w:rsidP="0025218C">
      <w:pPr>
        <w:widowControl/>
        <w:jc w:val="both"/>
        <w:rPr>
          <w:rFonts w:eastAsia="Calibri"/>
          <w:i/>
          <w:spacing w:val="-8"/>
          <w:szCs w:val="24"/>
          <w:lang w:eastAsia="en-US"/>
        </w:rPr>
      </w:pPr>
      <w:r w:rsidRPr="006C7FBF">
        <w:rPr>
          <w:rFonts w:eastAsia="Calibri"/>
          <w:i/>
          <w:spacing w:val="-8"/>
          <w:szCs w:val="24"/>
          <w:lang w:eastAsia="en-US"/>
        </w:rPr>
        <w:t xml:space="preserve">         Движения в пространстве: параллельный перенос, симметрия относительно плоскости, центральная симметрия, поворот относительно прямой.</w:t>
      </w:r>
    </w:p>
    <w:p w:rsidR="0025218C" w:rsidRPr="006C7FBF" w:rsidRDefault="0025218C" w:rsidP="0025218C">
      <w:pPr>
        <w:widowControl/>
        <w:jc w:val="both"/>
        <w:rPr>
          <w:rFonts w:eastAsia="Calibri"/>
          <w:i/>
          <w:szCs w:val="24"/>
          <w:lang w:eastAsia="en-US"/>
        </w:rPr>
      </w:pPr>
      <w:r w:rsidRPr="006C7FBF">
        <w:rPr>
          <w:rFonts w:eastAsia="Calibri"/>
          <w:i/>
          <w:szCs w:val="24"/>
          <w:lang w:eastAsia="en-US"/>
        </w:rPr>
        <w:t xml:space="preserve">       Преобразование подобия, гомотетия. Решение задач на плоскости с использованием стереометрических методов.</w:t>
      </w:r>
      <w:bookmarkEnd w:id="1"/>
    </w:p>
    <w:sectPr w:rsidR="0025218C" w:rsidRPr="006C7FBF" w:rsidSect="00D27BC5">
      <w:pgSz w:w="11906" w:h="16838"/>
      <w:pgMar w:top="1135"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06C7D"/>
    <w:multiLevelType w:val="hybridMultilevel"/>
    <w:tmpl w:val="ED929CB4"/>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9B43C8"/>
    <w:multiLevelType w:val="hybridMultilevel"/>
    <w:tmpl w:val="44A874AA"/>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887474"/>
    <w:multiLevelType w:val="hybridMultilevel"/>
    <w:tmpl w:val="9048BD5C"/>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9950E6"/>
    <w:multiLevelType w:val="hybridMultilevel"/>
    <w:tmpl w:val="8528D2B6"/>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FF1B61"/>
    <w:multiLevelType w:val="multilevel"/>
    <w:tmpl w:val="2B0A7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415B"/>
    <w:multiLevelType w:val="hybridMultilevel"/>
    <w:tmpl w:val="B6E4CC54"/>
    <w:lvl w:ilvl="0" w:tplc="B7D84E4A">
      <w:start w:val="1"/>
      <w:numFmt w:val="bullet"/>
      <w:suff w:val="space"/>
      <w:lvlText w:val="•"/>
      <w:lvlJc w:val="left"/>
      <w:pPr>
        <w:ind w:left="130" w:hanging="13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232854"/>
    <w:multiLevelType w:val="hybridMultilevel"/>
    <w:tmpl w:val="6CA0C398"/>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906365"/>
    <w:multiLevelType w:val="hybridMultilevel"/>
    <w:tmpl w:val="D32CF766"/>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75137F"/>
    <w:multiLevelType w:val="multilevel"/>
    <w:tmpl w:val="5F52531A"/>
    <w:lvl w:ilvl="0">
      <w:start w:val="1"/>
      <w:numFmt w:val="decimal"/>
      <w:lvlText w:val="%1."/>
      <w:lvlJc w:val="left"/>
      <w:pPr>
        <w:tabs>
          <w:tab w:val="left" w:pos="360"/>
        </w:tabs>
        <w:ind w:left="360" w:hanging="360"/>
      </w:pPr>
      <w:rPr>
        <w:rFonts w:hint="default"/>
        <w:b w:val="0"/>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0">
    <w:nsid w:val="2C487C15"/>
    <w:multiLevelType w:val="hybridMultilevel"/>
    <w:tmpl w:val="2C400976"/>
    <w:lvl w:ilvl="0" w:tplc="50DC9BA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26797C">
      <w:start w:val="1"/>
      <w:numFmt w:val="bullet"/>
      <w:lvlText w:val="o"/>
      <w:lvlJc w:val="left"/>
      <w:pPr>
        <w:ind w:left="1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1C9BAC">
      <w:start w:val="1"/>
      <w:numFmt w:val="bullet"/>
      <w:lvlText w:val="▪"/>
      <w:lvlJc w:val="left"/>
      <w:pPr>
        <w:ind w:left="1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63516">
      <w:start w:val="1"/>
      <w:numFmt w:val="bullet"/>
      <w:lvlText w:val="•"/>
      <w:lvlJc w:val="left"/>
      <w:pPr>
        <w:ind w:left="2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BAFD6A">
      <w:start w:val="1"/>
      <w:numFmt w:val="bullet"/>
      <w:lvlText w:val="o"/>
      <w:lvlJc w:val="left"/>
      <w:pPr>
        <w:ind w:left="3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F40A34">
      <w:start w:val="1"/>
      <w:numFmt w:val="bullet"/>
      <w:lvlText w:val="▪"/>
      <w:lvlJc w:val="left"/>
      <w:pPr>
        <w:ind w:left="4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C01F44">
      <w:start w:val="1"/>
      <w:numFmt w:val="bullet"/>
      <w:lvlText w:val="•"/>
      <w:lvlJc w:val="left"/>
      <w:pPr>
        <w:ind w:left="4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3E5D8C">
      <w:start w:val="1"/>
      <w:numFmt w:val="bullet"/>
      <w:lvlText w:val="o"/>
      <w:lvlJc w:val="left"/>
      <w:pPr>
        <w:ind w:left="5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B42B50">
      <w:start w:val="1"/>
      <w:numFmt w:val="bullet"/>
      <w:lvlText w:val="▪"/>
      <w:lvlJc w:val="left"/>
      <w:pPr>
        <w:ind w:left="63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nsid w:val="2F186677"/>
    <w:multiLevelType w:val="hybridMultilevel"/>
    <w:tmpl w:val="56FC8F82"/>
    <w:lvl w:ilvl="0" w:tplc="4B2C44BC">
      <w:start w:val="1"/>
      <w:numFmt w:val="bullet"/>
      <w:suff w:val="space"/>
      <w:lvlText w:val="•"/>
      <w:lvlJc w:val="left"/>
      <w:pPr>
        <w:ind w:left="142" w:hanging="142"/>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037067"/>
    <w:multiLevelType w:val="hybridMultilevel"/>
    <w:tmpl w:val="D34A3594"/>
    <w:lvl w:ilvl="0" w:tplc="F26003FE">
      <w:start w:val="1"/>
      <w:numFmt w:val="bullet"/>
      <w:suff w:val="space"/>
      <w:lvlText w:val="•"/>
      <w:lvlJc w:val="left"/>
      <w:pPr>
        <w:ind w:left="142" w:hanging="142"/>
      </w:pPr>
      <w:rPr>
        <w:rFonts w:ascii="Arial" w:eastAsia="Arial" w:hAnsi="Arial"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B523A9"/>
    <w:multiLevelType w:val="multilevel"/>
    <w:tmpl w:val="882C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BB4545"/>
    <w:multiLevelType w:val="hybridMultilevel"/>
    <w:tmpl w:val="56CE71B4"/>
    <w:lvl w:ilvl="0" w:tplc="50DC9BA4">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D924EB"/>
    <w:multiLevelType w:val="hybridMultilevel"/>
    <w:tmpl w:val="1556F376"/>
    <w:lvl w:ilvl="0" w:tplc="281E7E60">
      <w:start w:val="1"/>
      <w:numFmt w:val="bullet"/>
      <w:lvlText w:val=""/>
      <w:lvlJc w:val="left"/>
      <w:pPr>
        <w:tabs>
          <w:tab w:val="num" w:pos="709"/>
        </w:tabs>
        <w:ind w:left="709"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8327AB7"/>
    <w:multiLevelType w:val="hybridMultilevel"/>
    <w:tmpl w:val="2618D648"/>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C94383"/>
    <w:multiLevelType w:val="hybridMultilevel"/>
    <w:tmpl w:val="854C540E"/>
    <w:lvl w:ilvl="0" w:tplc="50DC9BA4">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AC0AFE"/>
    <w:multiLevelType w:val="hybridMultilevel"/>
    <w:tmpl w:val="D9646F56"/>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D5408E"/>
    <w:multiLevelType w:val="hybridMultilevel"/>
    <w:tmpl w:val="95B83080"/>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330BBE"/>
    <w:multiLevelType w:val="multilevel"/>
    <w:tmpl w:val="3CDE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0B09A6"/>
    <w:multiLevelType w:val="multilevel"/>
    <w:tmpl w:val="B15E15D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2">
    <w:nsid w:val="589C0FEC"/>
    <w:multiLevelType w:val="hybridMultilevel"/>
    <w:tmpl w:val="2742870E"/>
    <w:lvl w:ilvl="0" w:tplc="7B6EB784">
      <w:start w:val="1"/>
      <w:numFmt w:val="bullet"/>
      <w:lvlText w:val="•"/>
      <w:lvlJc w:val="left"/>
      <w:pPr>
        <w:ind w:left="142" w:hanging="142"/>
      </w:pPr>
      <w:rPr>
        <w:rFonts w:ascii="Arial" w:eastAsia="Arial" w:hAnsi="Arial"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9C0667"/>
    <w:multiLevelType w:val="hybridMultilevel"/>
    <w:tmpl w:val="DCBE128C"/>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A91EEF"/>
    <w:multiLevelType w:val="hybridMultilevel"/>
    <w:tmpl w:val="52724E82"/>
    <w:lvl w:ilvl="0" w:tplc="4432A32C">
      <w:start w:val="1"/>
      <w:numFmt w:val="bullet"/>
      <w:suff w:val="space"/>
      <w:lvlText w:val="•"/>
      <w:lvlJc w:val="left"/>
      <w:pPr>
        <w:ind w:left="142" w:hanging="142"/>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5EB03F30"/>
    <w:multiLevelType w:val="hybridMultilevel"/>
    <w:tmpl w:val="DA66FBB0"/>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C2701C"/>
    <w:multiLevelType w:val="hybridMultilevel"/>
    <w:tmpl w:val="6CA8C090"/>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897B79"/>
    <w:multiLevelType w:val="hybridMultilevel"/>
    <w:tmpl w:val="62E42B0E"/>
    <w:lvl w:ilvl="0" w:tplc="0F78F4F4">
      <w:start w:val="1"/>
      <w:numFmt w:val="bullet"/>
      <w:suff w:val="space"/>
      <w:lvlText w:val="•"/>
      <w:lvlJc w:val="left"/>
      <w:pPr>
        <w:ind w:left="142" w:hanging="142"/>
      </w:pPr>
      <w:rPr>
        <w:rFonts w:ascii="Arial" w:eastAsia="Arial" w:hAnsi="Arial"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841160"/>
    <w:multiLevelType w:val="hybridMultilevel"/>
    <w:tmpl w:val="98323302"/>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BB0C19"/>
    <w:multiLevelType w:val="multilevel"/>
    <w:tmpl w:val="A26E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EA3EBB"/>
    <w:multiLevelType w:val="multilevel"/>
    <w:tmpl w:val="A22E4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2F7D1D"/>
    <w:multiLevelType w:val="multilevel"/>
    <w:tmpl w:val="2038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6760FD"/>
    <w:multiLevelType w:val="hybridMultilevel"/>
    <w:tmpl w:val="958CB638"/>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103AE0"/>
    <w:multiLevelType w:val="hybridMultilevel"/>
    <w:tmpl w:val="A3CA185C"/>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1224A0"/>
    <w:multiLevelType w:val="hybridMultilevel"/>
    <w:tmpl w:val="863642E4"/>
    <w:lvl w:ilvl="0" w:tplc="50DC9BA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13"/>
  </w:num>
  <w:num w:numId="4">
    <w:abstractNumId w:val="10"/>
  </w:num>
  <w:num w:numId="5">
    <w:abstractNumId w:val="7"/>
  </w:num>
  <w:num w:numId="6">
    <w:abstractNumId w:val="19"/>
  </w:num>
  <w:num w:numId="7">
    <w:abstractNumId w:val="32"/>
  </w:num>
  <w:num w:numId="8">
    <w:abstractNumId w:val="14"/>
  </w:num>
  <w:num w:numId="9">
    <w:abstractNumId w:val="17"/>
  </w:num>
  <w:num w:numId="10">
    <w:abstractNumId w:val="28"/>
  </w:num>
  <w:num w:numId="11">
    <w:abstractNumId w:val="23"/>
  </w:num>
  <w:num w:numId="12">
    <w:abstractNumId w:val="2"/>
  </w:num>
  <w:num w:numId="13">
    <w:abstractNumId w:val="18"/>
  </w:num>
  <w:num w:numId="14">
    <w:abstractNumId w:val="16"/>
  </w:num>
  <w:num w:numId="15">
    <w:abstractNumId w:val="1"/>
  </w:num>
  <w:num w:numId="16">
    <w:abstractNumId w:val="34"/>
  </w:num>
  <w:num w:numId="17">
    <w:abstractNumId w:val="3"/>
  </w:num>
  <w:num w:numId="18">
    <w:abstractNumId w:val="33"/>
  </w:num>
  <w:num w:numId="19">
    <w:abstractNumId w:val="25"/>
  </w:num>
  <w:num w:numId="20">
    <w:abstractNumId w:val="4"/>
  </w:num>
  <w:num w:numId="21">
    <w:abstractNumId w:val="26"/>
  </w:num>
  <w:num w:numId="22">
    <w:abstractNumId w:val="6"/>
  </w:num>
  <w:num w:numId="23">
    <w:abstractNumId w:val="20"/>
  </w:num>
  <w:num w:numId="24">
    <w:abstractNumId w:val="21"/>
  </w:num>
  <w:num w:numId="25">
    <w:abstractNumId w:val="31"/>
  </w:num>
  <w:num w:numId="26">
    <w:abstractNumId w:val="29"/>
  </w:num>
  <w:num w:numId="27">
    <w:abstractNumId w:val="15"/>
  </w:num>
  <w:num w:numId="28">
    <w:abstractNumId w:val="8"/>
  </w:num>
  <w:num w:numId="29">
    <w:abstractNumId w:val="24"/>
  </w:num>
  <w:num w:numId="30">
    <w:abstractNumId w:val="11"/>
  </w:num>
  <w:num w:numId="31">
    <w:abstractNumId w:val="27"/>
  </w:num>
  <w:num w:numId="32">
    <w:abstractNumId w:val="22"/>
  </w:num>
  <w:num w:numId="33">
    <w:abstractNumId w:val="12"/>
  </w:num>
  <w:num w:numId="34">
    <w:abstractNumId w:val="0"/>
  </w:num>
  <w:num w:numId="35">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CBC"/>
    <w:rsid w:val="000048CE"/>
    <w:rsid w:val="00033A90"/>
    <w:rsid w:val="00056C6D"/>
    <w:rsid w:val="000B4197"/>
    <w:rsid w:val="000D49B9"/>
    <w:rsid w:val="000F66C4"/>
    <w:rsid w:val="0010288B"/>
    <w:rsid w:val="00102C0F"/>
    <w:rsid w:val="0012348B"/>
    <w:rsid w:val="001314E4"/>
    <w:rsid w:val="001444AB"/>
    <w:rsid w:val="0025218C"/>
    <w:rsid w:val="002A6FBB"/>
    <w:rsid w:val="003723E5"/>
    <w:rsid w:val="003978B1"/>
    <w:rsid w:val="0040384B"/>
    <w:rsid w:val="0043744B"/>
    <w:rsid w:val="004643D1"/>
    <w:rsid w:val="00524FF1"/>
    <w:rsid w:val="00541F1F"/>
    <w:rsid w:val="0058695E"/>
    <w:rsid w:val="005E1E03"/>
    <w:rsid w:val="005F0A2F"/>
    <w:rsid w:val="00633B23"/>
    <w:rsid w:val="00693D21"/>
    <w:rsid w:val="006A784C"/>
    <w:rsid w:val="006E3899"/>
    <w:rsid w:val="006F67F2"/>
    <w:rsid w:val="007145A5"/>
    <w:rsid w:val="00763342"/>
    <w:rsid w:val="007C3407"/>
    <w:rsid w:val="007F58D1"/>
    <w:rsid w:val="00811DD9"/>
    <w:rsid w:val="008236B4"/>
    <w:rsid w:val="00834BE1"/>
    <w:rsid w:val="008D4634"/>
    <w:rsid w:val="008F3E31"/>
    <w:rsid w:val="009254DB"/>
    <w:rsid w:val="009B5A45"/>
    <w:rsid w:val="009B63F1"/>
    <w:rsid w:val="009C45CC"/>
    <w:rsid w:val="009C67A9"/>
    <w:rsid w:val="009D2CDB"/>
    <w:rsid w:val="00A209B6"/>
    <w:rsid w:val="00A40B46"/>
    <w:rsid w:val="00A87E6E"/>
    <w:rsid w:val="00AB3239"/>
    <w:rsid w:val="00AD2CBC"/>
    <w:rsid w:val="00B75482"/>
    <w:rsid w:val="00C955B6"/>
    <w:rsid w:val="00CB0378"/>
    <w:rsid w:val="00D11A00"/>
    <w:rsid w:val="00D27BC5"/>
    <w:rsid w:val="00D73A1B"/>
    <w:rsid w:val="00D83002"/>
    <w:rsid w:val="00DD1E4B"/>
    <w:rsid w:val="00DD598D"/>
    <w:rsid w:val="00DD610F"/>
    <w:rsid w:val="00E21C8F"/>
    <w:rsid w:val="00E33A69"/>
    <w:rsid w:val="00E37305"/>
    <w:rsid w:val="00EA5FFA"/>
    <w:rsid w:val="00EC02A9"/>
    <w:rsid w:val="00EE420D"/>
    <w:rsid w:val="00F128BB"/>
    <w:rsid w:val="00F23DAD"/>
    <w:rsid w:val="00F76265"/>
    <w:rsid w:val="00F9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98D"/>
    <w:pPr>
      <w:widowControl w:val="0"/>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9D2CDB"/>
    <w:pPr>
      <w:widowControl/>
      <w:spacing w:before="100" w:beforeAutospacing="1" w:after="100" w:afterAutospacing="1"/>
      <w:outlineLvl w:val="0"/>
    </w:pPr>
    <w:rPr>
      <w:b/>
      <w:bCs/>
      <w:kern w:val="36"/>
      <w:sz w:val="48"/>
      <w:szCs w:val="48"/>
    </w:rPr>
  </w:style>
  <w:style w:type="paragraph" w:styleId="2">
    <w:name w:val="heading 2"/>
    <w:basedOn w:val="a"/>
    <w:next w:val="a"/>
    <w:link w:val="20"/>
    <w:qFormat/>
    <w:rsid w:val="009D2CDB"/>
    <w:pPr>
      <w:keepNext/>
      <w:widowControl/>
      <w:jc w:val="center"/>
      <w:outlineLvl w:val="1"/>
    </w:pPr>
    <w:rPr>
      <w:b/>
    </w:rPr>
  </w:style>
  <w:style w:type="paragraph" w:styleId="3">
    <w:name w:val="heading 3"/>
    <w:basedOn w:val="a"/>
    <w:next w:val="a"/>
    <w:link w:val="30"/>
    <w:qFormat/>
    <w:rsid w:val="009D2CDB"/>
    <w:pPr>
      <w:keepNext/>
      <w:widowControl/>
      <w:tabs>
        <w:tab w:val="left" w:pos="360"/>
      </w:tabs>
      <w:suppressAutoHyphens/>
      <w:spacing w:before="240" w:after="60"/>
      <w:outlineLvl w:val="2"/>
    </w:pPr>
    <w:rPr>
      <w:rFonts w:ascii="Arial" w:hAnsi="Arial" w:cs="Arial"/>
      <w:b/>
      <w:bCs/>
      <w:sz w:val="26"/>
      <w:szCs w:val="26"/>
      <w:lang w:eastAsia="ar-SA"/>
    </w:rPr>
  </w:style>
  <w:style w:type="paragraph" w:styleId="4">
    <w:name w:val="heading 4"/>
    <w:basedOn w:val="a"/>
    <w:next w:val="a"/>
    <w:link w:val="40"/>
    <w:qFormat/>
    <w:rsid w:val="009D2CDB"/>
    <w:pPr>
      <w:keepNext/>
      <w:keepLines/>
      <w:widowControl/>
      <w:spacing w:before="200"/>
      <w:outlineLvl w:val="3"/>
    </w:pPr>
    <w:rPr>
      <w:rFonts w:ascii="Cambria" w:hAnsi="Cambria"/>
      <w:b/>
      <w:bCs/>
      <w:i/>
      <w:iCs/>
      <w:color w:val="4F81BD"/>
      <w:szCs w:val="24"/>
    </w:rPr>
  </w:style>
  <w:style w:type="paragraph" w:styleId="6">
    <w:name w:val="heading 6"/>
    <w:basedOn w:val="a"/>
    <w:next w:val="a"/>
    <w:link w:val="60"/>
    <w:qFormat/>
    <w:rsid w:val="009D2CDB"/>
    <w:pPr>
      <w:widowControl/>
      <w:tabs>
        <w:tab w:val="left" w:pos="360"/>
      </w:tabs>
      <w:suppressAutoHyphens/>
      <w:spacing w:before="240" w:after="60"/>
      <w:outlineLvl w:val="5"/>
    </w:pPr>
    <w:rPr>
      <w:b/>
      <w:bCs/>
      <w:sz w:val="22"/>
      <w:szCs w:val="22"/>
      <w:lang w:eastAsia="ar-SA"/>
    </w:rPr>
  </w:style>
  <w:style w:type="paragraph" w:styleId="7">
    <w:name w:val="heading 7"/>
    <w:basedOn w:val="a"/>
    <w:next w:val="a"/>
    <w:link w:val="70"/>
    <w:uiPriority w:val="9"/>
    <w:semiHidden/>
    <w:unhideWhenUsed/>
    <w:qFormat/>
    <w:rsid w:val="009D2CDB"/>
    <w:pPr>
      <w:keepNext/>
      <w:keepLines/>
      <w:widowControl/>
      <w:spacing w:before="200" w:line="276" w:lineRule="auto"/>
      <w:outlineLvl w:val="6"/>
    </w:pPr>
    <w:rPr>
      <w:rFonts w:ascii="Cambria" w:eastAsia="SimSun" w:hAnsi="Cambria"/>
      <w:i/>
      <w:iCs/>
      <w:color w:val="40404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AD2CBC"/>
    <w:pPr>
      <w:widowControl/>
    </w:pPr>
    <w:rPr>
      <w:rFonts w:ascii="Tahoma" w:eastAsiaTheme="minorHAnsi" w:hAnsi="Tahoma" w:cs="Tahoma"/>
      <w:sz w:val="16"/>
      <w:szCs w:val="16"/>
      <w:lang w:eastAsia="en-US"/>
    </w:rPr>
  </w:style>
  <w:style w:type="character" w:customStyle="1" w:styleId="a4">
    <w:name w:val="Текст выноски Знак"/>
    <w:basedOn w:val="a0"/>
    <w:link w:val="a3"/>
    <w:rsid w:val="00AD2CBC"/>
    <w:rPr>
      <w:rFonts w:ascii="Tahoma" w:hAnsi="Tahoma" w:cs="Tahoma"/>
      <w:sz w:val="16"/>
      <w:szCs w:val="16"/>
    </w:rPr>
  </w:style>
  <w:style w:type="paragraph" w:styleId="a5">
    <w:name w:val="List Paragraph"/>
    <w:basedOn w:val="a"/>
    <w:uiPriority w:val="34"/>
    <w:qFormat/>
    <w:rsid w:val="00E37305"/>
    <w:pPr>
      <w:ind w:left="720"/>
      <w:contextualSpacing/>
    </w:pPr>
  </w:style>
  <w:style w:type="table" w:styleId="a6">
    <w:name w:val="Table Grid"/>
    <w:basedOn w:val="a1"/>
    <w:uiPriority w:val="59"/>
    <w:rsid w:val="00403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nhideWhenUsed/>
    <w:qFormat/>
    <w:rsid w:val="0043744B"/>
    <w:rPr>
      <w:color w:val="0000FF" w:themeColor="hyperlink"/>
      <w:u w:val="single"/>
    </w:rPr>
  </w:style>
  <w:style w:type="paragraph" w:styleId="a8">
    <w:name w:val="Normal (Web)"/>
    <w:basedOn w:val="a"/>
    <w:unhideWhenUsed/>
    <w:rsid w:val="009B5A45"/>
    <w:pPr>
      <w:widowControl/>
      <w:spacing w:before="100" w:beforeAutospacing="1" w:after="100" w:afterAutospacing="1"/>
    </w:pPr>
    <w:rPr>
      <w:szCs w:val="24"/>
    </w:rPr>
  </w:style>
  <w:style w:type="table" w:customStyle="1" w:styleId="11">
    <w:name w:val="Сетка таблицы1"/>
    <w:basedOn w:val="a1"/>
    <w:next w:val="a6"/>
    <w:uiPriority w:val="59"/>
    <w:rsid w:val="00D27BC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uiPriority w:val="59"/>
    <w:rsid w:val="00D27BC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6"/>
    <w:uiPriority w:val="59"/>
    <w:rsid w:val="0025218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next w:val="a6"/>
    <w:uiPriority w:val="59"/>
    <w:rsid w:val="0025218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qFormat/>
    <w:rsid w:val="009D2C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qFormat/>
    <w:rsid w:val="009D2CDB"/>
    <w:rPr>
      <w:rFonts w:ascii="Times New Roman" w:eastAsia="Times New Roman" w:hAnsi="Times New Roman" w:cs="Times New Roman"/>
      <w:b/>
      <w:sz w:val="24"/>
      <w:szCs w:val="20"/>
      <w:lang w:eastAsia="ru-RU"/>
    </w:rPr>
  </w:style>
  <w:style w:type="character" w:customStyle="1" w:styleId="30">
    <w:name w:val="Заголовок 3 Знак"/>
    <w:basedOn w:val="a0"/>
    <w:link w:val="3"/>
    <w:qFormat/>
    <w:rsid w:val="009D2CDB"/>
    <w:rPr>
      <w:rFonts w:ascii="Arial" w:eastAsia="Times New Roman" w:hAnsi="Arial" w:cs="Arial"/>
      <w:b/>
      <w:bCs/>
      <w:sz w:val="26"/>
      <w:szCs w:val="26"/>
      <w:lang w:eastAsia="ar-SA"/>
    </w:rPr>
  </w:style>
  <w:style w:type="character" w:customStyle="1" w:styleId="40">
    <w:name w:val="Заголовок 4 Знак"/>
    <w:basedOn w:val="a0"/>
    <w:link w:val="4"/>
    <w:rsid w:val="009D2CDB"/>
    <w:rPr>
      <w:rFonts w:ascii="Cambria" w:eastAsia="Times New Roman" w:hAnsi="Cambria" w:cs="Times New Roman"/>
      <w:b/>
      <w:bCs/>
      <w:i/>
      <w:iCs/>
      <w:color w:val="4F81BD"/>
      <w:sz w:val="24"/>
      <w:szCs w:val="24"/>
      <w:lang w:eastAsia="ru-RU"/>
    </w:rPr>
  </w:style>
  <w:style w:type="character" w:customStyle="1" w:styleId="60">
    <w:name w:val="Заголовок 6 Знак"/>
    <w:basedOn w:val="a0"/>
    <w:link w:val="6"/>
    <w:qFormat/>
    <w:rsid w:val="009D2CDB"/>
    <w:rPr>
      <w:rFonts w:ascii="Times New Roman" w:eastAsia="Times New Roman" w:hAnsi="Times New Roman" w:cs="Times New Roman"/>
      <w:b/>
      <w:bCs/>
      <w:lang w:eastAsia="ar-SA"/>
    </w:rPr>
  </w:style>
  <w:style w:type="character" w:customStyle="1" w:styleId="70">
    <w:name w:val="Заголовок 7 Знак"/>
    <w:basedOn w:val="a0"/>
    <w:link w:val="7"/>
    <w:uiPriority w:val="9"/>
    <w:semiHidden/>
    <w:qFormat/>
    <w:rsid w:val="009D2CDB"/>
    <w:rPr>
      <w:rFonts w:ascii="Cambria" w:eastAsia="SimSun" w:hAnsi="Cambria" w:cs="Times New Roman"/>
      <w:i/>
      <w:iCs/>
      <w:color w:val="404040"/>
      <w:sz w:val="24"/>
      <w:szCs w:val="24"/>
      <w:lang w:eastAsia="ar-SA"/>
    </w:rPr>
  </w:style>
  <w:style w:type="numbering" w:customStyle="1" w:styleId="12">
    <w:name w:val="Нет списка1"/>
    <w:next w:val="a2"/>
    <w:uiPriority w:val="99"/>
    <w:semiHidden/>
    <w:unhideWhenUsed/>
    <w:rsid w:val="009D2CDB"/>
  </w:style>
  <w:style w:type="character" w:customStyle="1" w:styleId="13">
    <w:name w:val="Основной текст Знак1"/>
    <w:link w:val="a9"/>
    <w:uiPriority w:val="99"/>
    <w:rsid w:val="009D2CDB"/>
    <w:rPr>
      <w:rFonts w:ascii="Times New Roman" w:hAnsi="Times New Roman" w:cs="Times New Roman"/>
      <w:sz w:val="21"/>
      <w:szCs w:val="21"/>
      <w:shd w:val="clear" w:color="auto" w:fill="FFFFFF"/>
    </w:rPr>
  </w:style>
  <w:style w:type="paragraph" w:styleId="a9">
    <w:name w:val="Body Text"/>
    <w:basedOn w:val="a"/>
    <w:link w:val="13"/>
    <w:uiPriority w:val="99"/>
    <w:qFormat/>
    <w:rsid w:val="009D2CDB"/>
    <w:pPr>
      <w:shd w:val="clear" w:color="auto" w:fill="FFFFFF"/>
      <w:spacing w:line="226" w:lineRule="exact"/>
      <w:ind w:hanging="520"/>
      <w:jc w:val="center"/>
    </w:pPr>
    <w:rPr>
      <w:rFonts w:eastAsiaTheme="minorHAnsi"/>
      <w:sz w:val="21"/>
      <w:szCs w:val="21"/>
      <w:lang w:eastAsia="en-US"/>
    </w:rPr>
  </w:style>
  <w:style w:type="character" w:customStyle="1" w:styleId="aa">
    <w:name w:val="Основной текст Знак"/>
    <w:basedOn w:val="a0"/>
    <w:qFormat/>
    <w:rsid w:val="009D2CDB"/>
    <w:rPr>
      <w:rFonts w:ascii="Times New Roman" w:eastAsia="Times New Roman" w:hAnsi="Times New Roman" w:cs="Times New Roman"/>
      <w:sz w:val="24"/>
      <w:szCs w:val="20"/>
      <w:lang w:eastAsia="ru-RU"/>
    </w:rPr>
  </w:style>
  <w:style w:type="character" w:customStyle="1" w:styleId="5">
    <w:name w:val="Заголовок №5_"/>
    <w:link w:val="51"/>
    <w:uiPriority w:val="99"/>
    <w:rsid w:val="009D2CDB"/>
    <w:rPr>
      <w:rFonts w:ascii="Verdana" w:hAnsi="Verdana" w:cs="Verdana"/>
      <w:b/>
      <w:bCs/>
      <w:spacing w:val="-2"/>
      <w:sz w:val="26"/>
      <w:szCs w:val="26"/>
      <w:shd w:val="clear" w:color="auto" w:fill="FFFFFF"/>
    </w:rPr>
  </w:style>
  <w:style w:type="character" w:customStyle="1" w:styleId="50">
    <w:name w:val="Заголовок №5"/>
    <w:uiPriority w:val="99"/>
    <w:rsid w:val="009D2CDB"/>
  </w:style>
  <w:style w:type="paragraph" w:customStyle="1" w:styleId="51">
    <w:name w:val="Заголовок №51"/>
    <w:basedOn w:val="a"/>
    <w:link w:val="5"/>
    <w:uiPriority w:val="99"/>
    <w:rsid w:val="009D2CDB"/>
    <w:pPr>
      <w:shd w:val="clear" w:color="auto" w:fill="FFFFFF"/>
      <w:spacing w:before="1380" w:after="180" w:line="240" w:lineRule="atLeast"/>
      <w:jc w:val="center"/>
      <w:outlineLvl w:val="4"/>
    </w:pPr>
    <w:rPr>
      <w:rFonts w:ascii="Verdana" w:eastAsiaTheme="minorHAnsi" w:hAnsi="Verdana" w:cs="Verdana"/>
      <w:b/>
      <w:bCs/>
      <w:spacing w:val="-2"/>
      <w:sz w:val="26"/>
      <w:szCs w:val="26"/>
      <w:lang w:eastAsia="en-US"/>
    </w:rPr>
  </w:style>
  <w:style w:type="character" w:customStyle="1" w:styleId="ab">
    <w:name w:val="Основной текст + Полужирный"/>
    <w:aliases w:val="Интервал 0 pt34"/>
    <w:uiPriority w:val="99"/>
    <w:rsid w:val="009D2CDB"/>
    <w:rPr>
      <w:rFonts w:ascii="Times New Roman" w:hAnsi="Times New Roman" w:cs="Times New Roman"/>
      <w:b/>
      <w:bCs/>
      <w:spacing w:val="-4"/>
      <w:sz w:val="21"/>
      <w:szCs w:val="21"/>
      <w:u w:val="none"/>
      <w:shd w:val="clear" w:color="auto" w:fill="FFFFFF"/>
    </w:rPr>
  </w:style>
  <w:style w:type="paragraph" w:styleId="ac">
    <w:name w:val="No Spacing"/>
    <w:aliases w:val="основа"/>
    <w:link w:val="ad"/>
    <w:uiPriority w:val="1"/>
    <w:qFormat/>
    <w:rsid w:val="009D2CDB"/>
    <w:pPr>
      <w:spacing w:after="0" w:line="240" w:lineRule="auto"/>
    </w:pPr>
    <w:rPr>
      <w:rFonts w:ascii="Calibri" w:eastAsia="Calibri" w:hAnsi="Calibri" w:cs="Times New Roman"/>
      <w:lang w:eastAsia="ru-RU"/>
    </w:rPr>
  </w:style>
  <w:style w:type="character" w:customStyle="1" w:styleId="9pt0pt">
    <w:name w:val="Основной текст + 9 pt;Интервал 0 pt"/>
    <w:rsid w:val="009D2CDB"/>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9D2CDB"/>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paragraph" w:customStyle="1" w:styleId="14">
    <w:name w:val="Основной текст1"/>
    <w:basedOn w:val="a"/>
    <w:rsid w:val="009D2CDB"/>
    <w:pPr>
      <w:shd w:val="clear" w:color="auto" w:fill="FFFFFF"/>
      <w:spacing w:before="360" w:line="0" w:lineRule="atLeast"/>
      <w:ind w:hanging="1400"/>
    </w:pPr>
    <w:rPr>
      <w:rFonts w:ascii="Arial" w:eastAsia="Arial" w:hAnsi="Arial" w:cs="Arial"/>
      <w:color w:val="000000"/>
      <w:sz w:val="20"/>
    </w:rPr>
  </w:style>
  <w:style w:type="character" w:customStyle="1" w:styleId="40pt">
    <w:name w:val="Основной текст (4) + Полужирный;Интервал 0 pt"/>
    <w:rsid w:val="009D2CDB"/>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71">
    <w:name w:val="Основной текст (7)_"/>
    <w:link w:val="72"/>
    <w:rsid w:val="009D2CDB"/>
    <w:rPr>
      <w:rFonts w:ascii="Arial" w:eastAsia="Arial" w:hAnsi="Arial" w:cs="Arial"/>
      <w:i/>
      <w:iCs/>
      <w:spacing w:val="-1"/>
      <w:sz w:val="18"/>
      <w:szCs w:val="18"/>
      <w:shd w:val="clear" w:color="auto" w:fill="FFFFFF"/>
    </w:rPr>
  </w:style>
  <w:style w:type="paragraph" w:customStyle="1" w:styleId="72">
    <w:name w:val="Основной текст (7)"/>
    <w:basedOn w:val="a"/>
    <w:link w:val="71"/>
    <w:rsid w:val="009D2CDB"/>
    <w:pPr>
      <w:shd w:val="clear" w:color="auto" w:fill="FFFFFF"/>
      <w:spacing w:line="226" w:lineRule="exact"/>
    </w:pPr>
    <w:rPr>
      <w:rFonts w:ascii="Arial" w:eastAsia="Arial" w:hAnsi="Arial" w:cs="Arial"/>
      <w:i/>
      <w:iCs/>
      <w:spacing w:val="-1"/>
      <w:sz w:val="18"/>
      <w:szCs w:val="18"/>
      <w:lang w:eastAsia="en-US"/>
    </w:rPr>
  </w:style>
  <w:style w:type="character" w:customStyle="1" w:styleId="ad">
    <w:name w:val="Без интервала Знак"/>
    <w:aliases w:val="основа Знак"/>
    <w:link w:val="ac"/>
    <w:uiPriority w:val="1"/>
    <w:locked/>
    <w:rsid w:val="009D2CDB"/>
    <w:rPr>
      <w:rFonts w:ascii="Calibri" w:eastAsia="Calibri" w:hAnsi="Calibri" w:cs="Times New Roman"/>
      <w:lang w:eastAsia="ru-RU"/>
    </w:rPr>
  </w:style>
  <w:style w:type="paragraph" w:styleId="ae">
    <w:name w:val="footer"/>
    <w:basedOn w:val="a"/>
    <w:link w:val="af"/>
    <w:uiPriority w:val="99"/>
    <w:unhideWhenUsed/>
    <w:rsid w:val="009D2CDB"/>
    <w:pPr>
      <w:widowControl/>
      <w:tabs>
        <w:tab w:val="center" w:pos="4677"/>
        <w:tab w:val="right" w:pos="9355"/>
      </w:tabs>
      <w:spacing w:after="200" w:line="276" w:lineRule="auto"/>
    </w:pPr>
    <w:rPr>
      <w:rFonts w:ascii="Calibri" w:eastAsia="Calibri" w:hAnsi="Calibri"/>
      <w:sz w:val="22"/>
      <w:szCs w:val="22"/>
    </w:rPr>
  </w:style>
  <w:style w:type="character" w:customStyle="1" w:styleId="af">
    <w:name w:val="Нижний колонтитул Знак"/>
    <w:basedOn w:val="a0"/>
    <w:link w:val="ae"/>
    <w:uiPriority w:val="99"/>
    <w:rsid w:val="009D2CDB"/>
    <w:rPr>
      <w:rFonts w:ascii="Calibri" w:eastAsia="Calibri" w:hAnsi="Calibri" w:cs="Times New Roman"/>
      <w:lang w:eastAsia="ru-RU"/>
    </w:rPr>
  </w:style>
  <w:style w:type="table" w:customStyle="1" w:styleId="31">
    <w:name w:val="Сетка таблицы3"/>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1">
    <w:name w:val="Заголовок №4"/>
    <w:uiPriority w:val="99"/>
    <w:rsid w:val="009D2CDB"/>
  </w:style>
  <w:style w:type="character" w:customStyle="1" w:styleId="9pt5">
    <w:name w:val="Основной текст + 9 pt5"/>
    <w:aliases w:val="Интервал 0 pt17,Полужирный13"/>
    <w:uiPriority w:val="99"/>
    <w:rsid w:val="009D2CDB"/>
    <w:rPr>
      <w:rFonts w:ascii="Times New Roman" w:hAnsi="Times New Roman" w:cs="Times New Roman"/>
      <w:spacing w:val="4"/>
      <w:sz w:val="18"/>
      <w:szCs w:val="18"/>
      <w:u w:val="none"/>
      <w:shd w:val="clear" w:color="auto" w:fill="FFFFFF"/>
    </w:rPr>
  </w:style>
  <w:style w:type="character" w:customStyle="1" w:styleId="15">
    <w:name w:val="Основной текст (15)_"/>
    <w:link w:val="150"/>
    <w:uiPriority w:val="99"/>
    <w:rsid w:val="009D2CDB"/>
    <w:rPr>
      <w:rFonts w:ascii="Times New Roman" w:hAnsi="Times New Roman"/>
      <w:spacing w:val="4"/>
      <w:sz w:val="18"/>
      <w:szCs w:val="18"/>
      <w:shd w:val="clear" w:color="auto" w:fill="FFFFFF"/>
    </w:rPr>
  </w:style>
  <w:style w:type="paragraph" w:customStyle="1" w:styleId="150">
    <w:name w:val="Основной текст (15)"/>
    <w:basedOn w:val="a"/>
    <w:link w:val="15"/>
    <w:uiPriority w:val="99"/>
    <w:rsid w:val="009D2CDB"/>
    <w:pPr>
      <w:shd w:val="clear" w:color="auto" w:fill="FFFFFF"/>
      <w:spacing w:before="120" w:after="120" w:line="230" w:lineRule="exact"/>
      <w:jc w:val="both"/>
    </w:pPr>
    <w:rPr>
      <w:rFonts w:eastAsiaTheme="minorHAnsi" w:cstheme="minorBidi"/>
      <w:spacing w:val="4"/>
      <w:sz w:val="18"/>
      <w:szCs w:val="18"/>
      <w:lang w:eastAsia="en-US"/>
    </w:rPr>
  </w:style>
  <w:style w:type="character" w:customStyle="1" w:styleId="9pt3">
    <w:name w:val="Основной текст + 9 pt3"/>
    <w:aliases w:val="Полужирный8,Интервал 0 pt15"/>
    <w:uiPriority w:val="99"/>
    <w:rsid w:val="009D2CDB"/>
    <w:rPr>
      <w:rFonts w:ascii="Times New Roman" w:hAnsi="Times New Roman" w:cs="Times New Roman"/>
      <w:b/>
      <w:bCs/>
      <w:spacing w:val="-2"/>
      <w:sz w:val="18"/>
      <w:szCs w:val="18"/>
      <w:u w:val="none"/>
      <w:shd w:val="clear" w:color="auto" w:fill="FFFFFF"/>
    </w:rPr>
  </w:style>
  <w:style w:type="character" w:customStyle="1" w:styleId="9pt4">
    <w:name w:val="Основной текст + 9 pt4"/>
    <w:aliases w:val="Курсив2,Интервал 0 pt16"/>
    <w:uiPriority w:val="99"/>
    <w:rsid w:val="009D2CDB"/>
    <w:rPr>
      <w:rFonts w:ascii="Times New Roman" w:hAnsi="Times New Roman" w:cs="Times New Roman"/>
      <w:i/>
      <w:iCs/>
      <w:spacing w:val="5"/>
      <w:sz w:val="18"/>
      <w:szCs w:val="18"/>
      <w:u w:val="none"/>
      <w:shd w:val="clear" w:color="auto" w:fill="FFFFFF"/>
    </w:rPr>
  </w:style>
  <w:style w:type="character" w:customStyle="1" w:styleId="151">
    <w:name w:val="Основной текст (15) + Курсив"/>
    <w:uiPriority w:val="99"/>
    <w:rsid w:val="009D2CDB"/>
    <w:rPr>
      <w:rFonts w:ascii="Times New Roman" w:hAnsi="Times New Roman" w:cs="Times New Roman"/>
      <w:i/>
      <w:iCs/>
      <w:spacing w:val="4"/>
      <w:sz w:val="18"/>
      <w:szCs w:val="18"/>
      <w:u w:val="none"/>
      <w:shd w:val="clear" w:color="auto" w:fill="FFFFFF"/>
    </w:rPr>
  </w:style>
  <w:style w:type="character" w:customStyle="1" w:styleId="9pt">
    <w:name w:val="Основной текст + 9 pt"/>
    <w:aliases w:val="Курсив4,Интервал 0 pt28,Интервал 0 pt51,Основной текст + Trebuchet MS5,8 pt2,Полужирный12"/>
    <w:uiPriority w:val="99"/>
    <w:rsid w:val="009D2CDB"/>
    <w:rPr>
      <w:rFonts w:ascii="Times New Roman" w:hAnsi="Times New Roman" w:cs="Times New Roman"/>
      <w:i/>
      <w:iCs/>
      <w:spacing w:val="4"/>
      <w:sz w:val="18"/>
      <w:szCs w:val="18"/>
      <w:u w:val="none"/>
      <w:shd w:val="clear" w:color="auto" w:fill="FFFFFF"/>
    </w:rPr>
  </w:style>
  <w:style w:type="character" w:customStyle="1" w:styleId="42">
    <w:name w:val="Колонтитул (4)_"/>
    <w:link w:val="43"/>
    <w:uiPriority w:val="99"/>
    <w:locked/>
    <w:rsid w:val="009D2CDB"/>
    <w:rPr>
      <w:rFonts w:ascii="Times New Roman" w:hAnsi="Times New Roman" w:cs="Times New Roman"/>
      <w:spacing w:val="2"/>
      <w:sz w:val="18"/>
      <w:szCs w:val="18"/>
      <w:shd w:val="clear" w:color="auto" w:fill="FFFFFF"/>
    </w:rPr>
  </w:style>
  <w:style w:type="paragraph" w:customStyle="1" w:styleId="43">
    <w:name w:val="Колонтитул (4)"/>
    <w:basedOn w:val="a"/>
    <w:link w:val="42"/>
    <w:uiPriority w:val="99"/>
    <w:rsid w:val="009D2CDB"/>
    <w:pPr>
      <w:shd w:val="clear" w:color="auto" w:fill="FFFFFF"/>
      <w:spacing w:line="240" w:lineRule="atLeast"/>
    </w:pPr>
    <w:rPr>
      <w:rFonts w:eastAsiaTheme="minorHAnsi"/>
      <w:spacing w:val="2"/>
      <w:sz w:val="18"/>
      <w:szCs w:val="18"/>
      <w:lang w:eastAsia="en-US"/>
    </w:rPr>
  </w:style>
  <w:style w:type="paragraph" w:customStyle="1" w:styleId="21">
    <w:name w:val="Средняя сетка 21"/>
    <w:basedOn w:val="a"/>
    <w:uiPriority w:val="1"/>
    <w:qFormat/>
    <w:rsid w:val="009D2CDB"/>
    <w:pPr>
      <w:widowControl/>
      <w:numPr>
        <w:numId w:val="34"/>
      </w:numPr>
      <w:spacing w:line="360" w:lineRule="auto"/>
      <w:contextualSpacing/>
      <w:jc w:val="both"/>
      <w:outlineLvl w:val="1"/>
    </w:pPr>
    <w:rPr>
      <w:sz w:val="28"/>
      <w:szCs w:val="24"/>
    </w:rPr>
  </w:style>
  <w:style w:type="paragraph" w:customStyle="1" w:styleId="af0">
    <w:name w:val="Курсив"/>
    <w:basedOn w:val="a"/>
    <w:rsid w:val="009D2CDB"/>
    <w:pPr>
      <w:widowControl/>
      <w:autoSpaceDE w:val="0"/>
      <w:autoSpaceDN w:val="0"/>
      <w:adjustRightInd w:val="0"/>
      <w:spacing w:line="214" w:lineRule="atLeast"/>
      <w:ind w:firstLine="283"/>
      <w:jc w:val="both"/>
      <w:textAlignment w:val="center"/>
    </w:pPr>
    <w:rPr>
      <w:rFonts w:ascii="NewtonCSanPin" w:hAnsi="NewtonCSanPin"/>
      <w:i/>
      <w:iCs/>
      <w:color w:val="000000"/>
      <w:sz w:val="21"/>
      <w:szCs w:val="21"/>
    </w:rPr>
  </w:style>
  <w:style w:type="character" w:customStyle="1" w:styleId="NoSpacingChar">
    <w:name w:val="No Spacing Char"/>
    <w:link w:val="16"/>
    <w:locked/>
    <w:rsid w:val="009D2CDB"/>
    <w:rPr>
      <w:rFonts w:ascii="Calibri" w:eastAsia="Times New Roman" w:hAnsi="Calibri" w:cs="Times New Roman"/>
    </w:rPr>
  </w:style>
  <w:style w:type="paragraph" w:customStyle="1" w:styleId="16">
    <w:name w:val="Без интервала1"/>
    <w:link w:val="NoSpacingChar"/>
    <w:qFormat/>
    <w:rsid w:val="009D2CDB"/>
    <w:pPr>
      <w:spacing w:after="0" w:line="240" w:lineRule="auto"/>
    </w:pPr>
    <w:rPr>
      <w:rFonts w:ascii="Calibri" w:eastAsia="Times New Roman" w:hAnsi="Calibri" w:cs="Times New Roman"/>
    </w:rPr>
  </w:style>
  <w:style w:type="paragraph" w:styleId="af1">
    <w:name w:val="Body Text Indent"/>
    <w:basedOn w:val="a"/>
    <w:link w:val="af2"/>
    <w:unhideWhenUsed/>
    <w:rsid w:val="009D2CDB"/>
    <w:pPr>
      <w:widowControl/>
      <w:spacing w:after="120" w:line="276" w:lineRule="auto"/>
      <w:ind w:left="283"/>
    </w:pPr>
    <w:rPr>
      <w:rFonts w:ascii="Calibri" w:hAnsi="Calibri"/>
      <w:sz w:val="22"/>
      <w:szCs w:val="22"/>
    </w:rPr>
  </w:style>
  <w:style w:type="character" w:customStyle="1" w:styleId="af2">
    <w:name w:val="Основной текст с отступом Знак"/>
    <w:basedOn w:val="a0"/>
    <w:link w:val="af1"/>
    <w:qFormat/>
    <w:rsid w:val="009D2CDB"/>
    <w:rPr>
      <w:rFonts w:ascii="Calibri" w:eastAsia="Times New Roman" w:hAnsi="Calibri" w:cs="Times New Roman"/>
      <w:lang w:eastAsia="ru-RU"/>
    </w:rPr>
  </w:style>
  <w:style w:type="paragraph" w:customStyle="1" w:styleId="ConsPlusNormal">
    <w:name w:val="ConsPlusNormal"/>
    <w:rsid w:val="009D2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nhideWhenUsed/>
    <w:rsid w:val="009D2CDB"/>
    <w:pPr>
      <w:widowControl/>
      <w:tabs>
        <w:tab w:val="center" w:pos="4677"/>
        <w:tab w:val="right" w:pos="9355"/>
      </w:tabs>
    </w:pPr>
    <w:rPr>
      <w:rFonts w:ascii="Calibri" w:hAnsi="Calibri"/>
      <w:sz w:val="22"/>
      <w:szCs w:val="22"/>
    </w:rPr>
  </w:style>
  <w:style w:type="character" w:customStyle="1" w:styleId="af4">
    <w:name w:val="Верхний колонтитул Знак"/>
    <w:basedOn w:val="a0"/>
    <w:link w:val="af3"/>
    <w:rsid w:val="009D2CDB"/>
    <w:rPr>
      <w:rFonts w:ascii="Calibri" w:eastAsia="Times New Roman" w:hAnsi="Calibri" w:cs="Times New Roman"/>
      <w:lang w:eastAsia="ru-RU"/>
    </w:rPr>
  </w:style>
  <w:style w:type="paragraph" w:styleId="23">
    <w:name w:val="Body Text Indent 2"/>
    <w:basedOn w:val="a"/>
    <w:link w:val="24"/>
    <w:unhideWhenUsed/>
    <w:qFormat/>
    <w:rsid w:val="009D2CDB"/>
    <w:pPr>
      <w:widowControl/>
      <w:spacing w:after="120" w:line="480" w:lineRule="auto"/>
      <w:ind w:left="283"/>
    </w:pPr>
    <w:rPr>
      <w:rFonts w:ascii="Calibri" w:hAnsi="Calibri"/>
      <w:sz w:val="22"/>
      <w:szCs w:val="22"/>
    </w:rPr>
  </w:style>
  <w:style w:type="character" w:customStyle="1" w:styleId="24">
    <w:name w:val="Основной текст с отступом 2 Знак"/>
    <w:basedOn w:val="a0"/>
    <w:link w:val="23"/>
    <w:qFormat/>
    <w:rsid w:val="009D2CDB"/>
    <w:rPr>
      <w:rFonts w:ascii="Calibri" w:eastAsia="Times New Roman" w:hAnsi="Calibri" w:cs="Times New Roman"/>
      <w:lang w:eastAsia="ru-RU"/>
    </w:rPr>
  </w:style>
  <w:style w:type="paragraph" w:styleId="32">
    <w:name w:val="Body Text Indent 3"/>
    <w:basedOn w:val="a"/>
    <w:link w:val="33"/>
    <w:uiPriority w:val="99"/>
    <w:semiHidden/>
    <w:unhideWhenUsed/>
    <w:rsid w:val="009D2CDB"/>
    <w:pPr>
      <w:widowControl/>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uiPriority w:val="99"/>
    <w:semiHidden/>
    <w:rsid w:val="009D2CDB"/>
    <w:rPr>
      <w:rFonts w:ascii="Calibri" w:eastAsia="Times New Roman" w:hAnsi="Calibri" w:cs="Times New Roman"/>
      <w:sz w:val="16"/>
      <w:szCs w:val="16"/>
      <w:lang w:eastAsia="ru-RU"/>
    </w:rPr>
  </w:style>
  <w:style w:type="character" w:customStyle="1" w:styleId="FontStyle57">
    <w:name w:val="Font Style57"/>
    <w:uiPriority w:val="99"/>
    <w:rsid w:val="009D2CDB"/>
    <w:rPr>
      <w:rFonts w:ascii="Times New Roman" w:hAnsi="Times New Roman" w:cs="Times New Roman"/>
      <w:sz w:val="20"/>
      <w:szCs w:val="20"/>
    </w:rPr>
  </w:style>
  <w:style w:type="paragraph" w:customStyle="1" w:styleId="Style13">
    <w:name w:val="Style13"/>
    <w:basedOn w:val="a"/>
    <w:uiPriority w:val="99"/>
    <w:rsid w:val="009D2CDB"/>
    <w:pPr>
      <w:autoSpaceDE w:val="0"/>
      <w:autoSpaceDN w:val="0"/>
      <w:adjustRightInd w:val="0"/>
      <w:spacing w:line="298" w:lineRule="exact"/>
    </w:pPr>
    <w:rPr>
      <w:szCs w:val="24"/>
    </w:rPr>
  </w:style>
  <w:style w:type="character" w:customStyle="1" w:styleId="FontStyle16">
    <w:name w:val="Font Style16"/>
    <w:uiPriority w:val="99"/>
    <w:rsid w:val="009D2CDB"/>
    <w:rPr>
      <w:rFonts w:ascii="Times New Roman" w:hAnsi="Times New Roman" w:cs="Times New Roman"/>
      <w:sz w:val="14"/>
      <w:szCs w:val="14"/>
    </w:rPr>
  </w:style>
  <w:style w:type="character" w:customStyle="1" w:styleId="FontStyle15">
    <w:name w:val="Font Style15"/>
    <w:uiPriority w:val="99"/>
    <w:rsid w:val="009D2CDB"/>
    <w:rPr>
      <w:rFonts w:ascii="Times New Roman" w:hAnsi="Times New Roman" w:cs="Times New Roman"/>
      <w:sz w:val="20"/>
      <w:szCs w:val="20"/>
    </w:rPr>
  </w:style>
  <w:style w:type="paragraph" w:styleId="25">
    <w:name w:val="Body Text 2"/>
    <w:basedOn w:val="a"/>
    <w:link w:val="26"/>
    <w:unhideWhenUsed/>
    <w:qFormat/>
    <w:rsid w:val="009D2CDB"/>
    <w:pPr>
      <w:widowControl/>
      <w:spacing w:after="120" w:line="480" w:lineRule="auto"/>
    </w:pPr>
    <w:rPr>
      <w:sz w:val="22"/>
      <w:szCs w:val="22"/>
    </w:rPr>
  </w:style>
  <w:style w:type="character" w:customStyle="1" w:styleId="26">
    <w:name w:val="Основной текст 2 Знак"/>
    <w:basedOn w:val="a0"/>
    <w:link w:val="25"/>
    <w:qFormat/>
    <w:rsid w:val="009D2CDB"/>
    <w:rPr>
      <w:rFonts w:ascii="Times New Roman" w:eastAsia="Times New Roman" w:hAnsi="Times New Roman" w:cs="Times New Roman"/>
      <w:lang w:eastAsia="ru-RU"/>
    </w:rPr>
  </w:style>
  <w:style w:type="character" w:styleId="af5">
    <w:name w:val="Strong"/>
    <w:uiPriority w:val="22"/>
    <w:qFormat/>
    <w:rsid w:val="009D2CDB"/>
    <w:rPr>
      <w:b/>
      <w:bCs/>
    </w:rPr>
  </w:style>
  <w:style w:type="table" w:customStyle="1" w:styleId="110">
    <w:name w:val="Сетка таблицы11"/>
    <w:basedOn w:val="a1"/>
    <w:next w:val="a6"/>
    <w:uiPriority w:val="3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rsid w:val="009D2CDB"/>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10">
    <w:name w:val="Заголовок 71"/>
    <w:basedOn w:val="a"/>
    <w:next w:val="a"/>
    <w:uiPriority w:val="9"/>
    <w:unhideWhenUsed/>
    <w:qFormat/>
    <w:rsid w:val="009D2CDB"/>
    <w:pPr>
      <w:keepNext/>
      <w:keepLines/>
      <w:widowControl/>
      <w:suppressAutoHyphens/>
      <w:spacing w:before="200"/>
      <w:outlineLvl w:val="6"/>
    </w:pPr>
    <w:rPr>
      <w:rFonts w:ascii="Cambria" w:eastAsia="SimSun" w:hAnsi="Cambria"/>
      <w:i/>
      <w:iCs/>
      <w:color w:val="404040"/>
      <w:szCs w:val="24"/>
      <w:lang w:eastAsia="ar-SA"/>
    </w:rPr>
  </w:style>
  <w:style w:type="paragraph" w:styleId="af6">
    <w:name w:val="Plain Text"/>
    <w:basedOn w:val="a"/>
    <w:link w:val="af7"/>
    <w:qFormat/>
    <w:rsid w:val="009D2CDB"/>
    <w:pPr>
      <w:widowControl/>
    </w:pPr>
    <w:rPr>
      <w:rFonts w:ascii="Courier New" w:hAnsi="Courier New"/>
      <w:sz w:val="20"/>
    </w:rPr>
  </w:style>
  <w:style w:type="character" w:customStyle="1" w:styleId="af7">
    <w:name w:val="Текст Знак"/>
    <w:basedOn w:val="a0"/>
    <w:link w:val="af6"/>
    <w:qFormat/>
    <w:rsid w:val="009D2CDB"/>
    <w:rPr>
      <w:rFonts w:ascii="Courier New" w:eastAsia="Times New Roman" w:hAnsi="Courier New" w:cs="Times New Roman"/>
      <w:sz w:val="20"/>
      <w:szCs w:val="20"/>
      <w:lang w:eastAsia="ru-RU"/>
    </w:rPr>
  </w:style>
  <w:style w:type="paragraph" w:styleId="af8">
    <w:name w:val="annotation text"/>
    <w:basedOn w:val="a"/>
    <w:link w:val="af9"/>
    <w:rsid w:val="009D2CDB"/>
    <w:pPr>
      <w:widowControl/>
    </w:pPr>
    <w:rPr>
      <w:sz w:val="20"/>
    </w:rPr>
  </w:style>
  <w:style w:type="character" w:customStyle="1" w:styleId="af9">
    <w:name w:val="Текст примечания Знак"/>
    <w:basedOn w:val="a0"/>
    <w:link w:val="af8"/>
    <w:rsid w:val="009D2CDB"/>
    <w:rPr>
      <w:rFonts w:ascii="Times New Roman" w:eastAsia="Times New Roman" w:hAnsi="Times New Roman" w:cs="Times New Roman"/>
      <w:sz w:val="20"/>
      <w:szCs w:val="20"/>
      <w:lang w:eastAsia="ru-RU"/>
    </w:rPr>
  </w:style>
  <w:style w:type="paragraph" w:styleId="afa">
    <w:name w:val="annotation subject"/>
    <w:basedOn w:val="af8"/>
    <w:next w:val="af8"/>
    <w:link w:val="afb"/>
    <w:rsid w:val="009D2CDB"/>
    <w:rPr>
      <w:b/>
      <w:bCs/>
    </w:rPr>
  </w:style>
  <w:style w:type="character" w:customStyle="1" w:styleId="afb">
    <w:name w:val="Тема примечания Знак"/>
    <w:basedOn w:val="af9"/>
    <w:link w:val="afa"/>
    <w:rsid w:val="009D2CDB"/>
    <w:rPr>
      <w:rFonts w:ascii="Times New Roman" w:eastAsia="Times New Roman" w:hAnsi="Times New Roman" w:cs="Times New Roman"/>
      <w:b/>
      <w:bCs/>
      <w:sz w:val="20"/>
      <w:szCs w:val="20"/>
      <w:lang w:eastAsia="ru-RU"/>
    </w:rPr>
  </w:style>
  <w:style w:type="character" w:styleId="afc">
    <w:name w:val="FollowedHyperlink"/>
    <w:basedOn w:val="a0"/>
    <w:uiPriority w:val="99"/>
    <w:unhideWhenUsed/>
    <w:rsid w:val="009D2CDB"/>
    <w:rPr>
      <w:color w:val="800080"/>
      <w:u w:val="single"/>
    </w:rPr>
  </w:style>
  <w:style w:type="character" w:styleId="afd">
    <w:name w:val="Emphasis"/>
    <w:uiPriority w:val="20"/>
    <w:qFormat/>
    <w:rsid w:val="009D2CDB"/>
    <w:rPr>
      <w:i/>
      <w:iCs/>
    </w:rPr>
  </w:style>
  <w:style w:type="table" w:customStyle="1" w:styleId="310">
    <w:name w:val="Сетка таблицы31"/>
    <w:basedOn w:val="a1"/>
    <w:next w:val="a6"/>
    <w:rsid w:val="009D2CDB"/>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3">
    <w:name w:val="c23"/>
    <w:basedOn w:val="a"/>
    <w:qFormat/>
    <w:rsid w:val="009D2CDB"/>
    <w:pPr>
      <w:widowControl/>
      <w:spacing w:before="100" w:beforeAutospacing="1" w:after="100" w:afterAutospacing="1"/>
    </w:pPr>
    <w:rPr>
      <w:szCs w:val="24"/>
    </w:rPr>
  </w:style>
  <w:style w:type="character" w:customStyle="1" w:styleId="c0">
    <w:name w:val="c0"/>
    <w:basedOn w:val="a0"/>
    <w:qFormat/>
    <w:rsid w:val="009D2CDB"/>
  </w:style>
  <w:style w:type="paragraph" w:customStyle="1" w:styleId="c41">
    <w:name w:val="c41"/>
    <w:basedOn w:val="a"/>
    <w:qFormat/>
    <w:rsid w:val="009D2CDB"/>
    <w:pPr>
      <w:widowControl/>
      <w:spacing w:before="100" w:beforeAutospacing="1" w:after="100" w:afterAutospacing="1"/>
    </w:pPr>
    <w:rPr>
      <w:szCs w:val="24"/>
    </w:rPr>
  </w:style>
  <w:style w:type="paragraph" w:customStyle="1" w:styleId="c25">
    <w:name w:val="c25"/>
    <w:basedOn w:val="a"/>
    <w:qFormat/>
    <w:rsid w:val="009D2CDB"/>
    <w:pPr>
      <w:widowControl/>
      <w:spacing w:before="100" w:beforeAutospacing="1" w:after="100" w:afterAutospacing="1"/>
    </w:pPr>
    <w:rPr>
      <w:szCs w:val="24"/>
    </w:rPr>
  </w:style>
  <w:style w:type="paragraph" w:customStyle="1" w:styleId="c65">
    <w:name w:val="c65"/>
    <w:basedOn w:val="a"/>
    <w:qFormat/>
    <w:rsid w:val="009D2CDB"/>
    <w:pPr>
      <w:widowControl/>
      <w:spacing w:before="100" w:beforeAutospacing="1" w:after="100" w:afterAutospacing="1"/>
    </w:pPr>
    <w:rPr>
      <w:szCs w:val="24"/>
    </w:rPr>
  </w:style>
  <w:style w:type="character" w:customStyle="1" w:styleId="c30">
    <w:name w:val="c30"/>
    <w:basedOn w:val="a0"/>
    <w:qFormat/>
    <w:rsid w:val="009D2CDB"/>
  </w:style>
  <w:style w:type="paragraph" w:customStyle="1" w:styleId="c50">
    <w:name w:val="c50"/>
    <w:basedOn w:val="a"/>
    <w:qFormat/>
    <w:rsid w:val="009D2CDB"/>
    <w:pPr>
      <w:widowControl/>
      <w:spacing w:before="100" w:beforeAutospacing="1" w:after="100" w:afterAutospacing="1"/>
    </w:pPr>
    <w:rPr>
      <w:szCs w:val="24"/>
    </w:rPr>
  </w:style>
  <w:style w:type="paragraph" w:customStyle="1" w:styleId="c51">
    <w:name w:val="c51"/>
    <w:basedOn w:val="a"/>
    <w:qFormat/>
    <w:rsid w:val="009D2CDB"/>
    <w:pPr>
      <w:widowControl/>
      <w:spacing w:before="100" w:beforeAutospacing="1" w:after="100" w:afterAutospacing="1"/>
    </w:pPr>
    <w:rPr>
      <w:szCs w:val="24"/>
    </w:rPr>
  </w:style>
  <w:style w:type="paragraph" w:customStyle="1" w:styleId="c34">
    <w:name w:val="c34"/>
    <w:basedOn w:val="a"/>
    <w:rsid w:val="009D2CDB"/>
    <w:pPr>
      <w:widowControl/>
      <w:spacing w:before="100" w:beforeAutospacing="1" w:after="100" w:afterAutospacing="1"/>
    </w:pPr>
    <w:rPr>
      <w:szCs w:val="24"/>
    </w:rPr>
  </w:style>
  <w:style w:type="paragraph" w:customStyle="1" w:styleId="c22">
    <w:name w:val="c22"/>
    <w:basedOn w:val="a"/>
    <w:qFormat/>
    <w:rsid w:val="009D2CDB"/>
    <w:pPr>
      <w:widowControl/>
      <w:spacing w:before="100" w:beforeAutospacing="1" w:after="100" w:afterAutospacing="1"/>
    </w:pPr>
    <w:rPr>
      <w:szCs w:val="24"/>
    </w:rPr>
  </w:style>
  <w:style w:type="paragraph" w:customStyle="1" w:styleId="c13">
    <w:name w:val="c13"/>
    <w:basedOn w:val="a"/>
    <w:qFormat/>
    <w:rsid w:val="009D2CDB"/>
    <w:pPr>
      <w:widowControl/>
      <w:spacing w:before="100" w:beforeAutospacing="1" w:after="100" w:afterAutospacing="1"/>
    </w:pPr>
    <w:rPr>
      <w:szCs w:val="24"/>
    </w:rPr>
  </w:style>
  <w:style w:type="paragraph" w:customStyle="1" w:styleId="c36">
    <w:name w:val="c36"/>
    <w:basedOn w:val="a"/>
    <w:qFormat/>
    <w:rsid w:val="009D2CDB"/>
    <w:pPr>
      <w:widowControl/>
      <w:spacing w:before="100" w:beforeAutospacing="1" w:after="100" w:afterAutospacing="1"/>
    </w:pPr>
    <w:rPr>
      <w:szCs w:val="24"/>
    </w:rPr>
  </w:style>
  <w:style w:type="character" w:customStyle="1" w:styleId="c4">
    <w:name w:val="c4"/>
    <w:basedOn w:val="a0"/>
    <w:qFormat/>
    <w:rsid w:val="009D2CDB"/>
  </w:style>
  <w:style w:type="paragraph" w:customStyle="1" w:styleId="c39">
    <w:name w:val="c39"/>
    <w:basedOn w:val="a"/>
    <w:rsid w:val="009D2CDB"/>
    <w:pPr>
      <w:widowControl/>
      <w:spacing w:before="100" w:beforeAutospacing="1" w:after="100" w:afterAutospacing="1"/>
    </w:pPr>
    <w:rPr>
      <w:szCs w:val="24"/>
    </w:rPr>
  </w:style>
  <w:style w:type="paragraph" w:customStyle="1" w:styleId="c46">
    <w:name w:val="c46"/>
    <w:basedOn w:val="a"/>
    <w:rsid w:val="009D2CDB"/>
    <w:pPr>
      <w:widowControl/>
      <w:spacing w:before="100" w:beforeAutospacing="1" w:after="100" w:afterAutospacing="1"/>
    </w:pPr>
    <w:rPr>
      <w:szCs w:val="24"/>
    </w:rPr>
  </w:style>
  <w:style w:type="paragraph" w:customStyle="1" w:styleId="c2">
    <w:name w:val="c2"/>
    <w:basedOn w:val="a"/>
    <w:qFormat/>
    <w:rsid w:val="009D2CDB"/>
    <w:pPr>
      <w:widowControl/>
      <w:spacing w:before="100" w:beforeAutospacing="1" w:after="100" w:afterAutospacing="1"/>
    </w:pPr>
    <w:rPr>
      <w:szCs w:val="24"/>
    </w:rPr>
  </w:style>
  <w:style w:type="character" w:customStyle="1" w:styleId="c70">
    <w:name w:val="c70"/>
    <w:basedOn w:val="a0"/>
    <w:rsid w:val="009D2CDB"/>
  </w:style>
  <w:style w:type="paragraph" w:customStyle="1" w:styleId="c5">
    <w:name w:val="c5"/>
    <w:basedOn w:val="a"/>
    <w:qFormat/>
    <w:rsid w:val="009D2CDB"/>
    <w:pPr>
      <w:widowControl/>
      <w:spacing w:before="100" w:beforeAutospacing="1" w:after="100" w:afterAutospacing="1"/>
    </w:pPr>
    <w:rPr>
      <w:szCs w:val="24"/>
    </w:rPr>
  </w:style>
  <w:style w:type="paragraph" w:customStyle="1" w:styleId="c1">
    <w:name w:val="c1"/>
    <w:basedOn w:val="a"/>
    <w:qFormat/>
    <w:rsid w:val="009D2CDB"/>
    <w:pPr>
      <w:widowControl/>
      <w:spacing w:before="100" w:beforeAutospacing="1" w:after="100" w:afterAutospacing="1"/>
    </w:pPr>
    <w:rPr>
      <w:szCs w:val="24"/>
    </w:rPr>
  </w:style>
  <w:style w:type="paragraph" w:customStyle="1" w:styleId="c29">
    <w:name w:val="c29"/>
    <w:basedOn w:val="a"/>
    <w:qFormat/>
    <w:rsid w:val="009D2CDB"/>
    <w:pPr>
      <w:widowControl/>
      <w:spacing w:before="100" w:beforeAutospacing="1" w:after="100" w:afterAutospacing="1"/>
    </w:pPr>
    <w:rPr>
      <w:szCs w:val="24"/>
    </w:rPr>
  </w:style>
  <w:style w:type="paragraph" w:customStyle="1" w:styleId="c11">
    <w:name w:val="c11"/>
    <w:basedOn w:val="a"/>
    <w:qFormat/>
    <w:rsid w:val="009D2CDB"/>
    <w:pPr>
      <w:widowControl/>
      <w:spacing w:before="100" w:beforeAutospacing="1" w:after="100" w:afterAutospacing="1"/>
    </w:pPr>
    <w:rPr>
      <w:szCs w:val="24"/>
    </w:rPr>
  </w:style>
  <w:style w:type="paragraph" w:customStyle="1" w:styleId="c16">
    <w:name w:val="c16"/>
    <w:basedOn w:val="a"/>
    <w:qFormat/>
    <w:rsid w:val="009D2CDB"/>
    <w:pPr>
      <w:widowControl/>
      <w:spacing w:before="100" w:beforeAutospacing="1" w:after="100" w:afterAutospacing="1"/>
    </w:pPr>
    <w:rPr>
      <w:szCs w:val="24"/>
    </w:rPr>
  </w:style>
  <w:style w:type="paragraph" w:customStyle="1" w:styleId="c27">
    <w:name w:val="c27"/>
    <w:basedOn w:val="a"/>
    <w:qFormat/>
    <w:rsid w:val="009D2CDB"/>
    <w:pPr>
      <w:widowControl/>
      <w:spacing w:before="100" w:beforeAutospacing="1" w:after="100" w:afterAutospacing="1"/>
    </w:pPr>
    <w:rPr>
      <w:szCs w:val="24"/>
    </w:rPr>
  </w:style>
  <w:style w:type="character" w:customStyle="1" w:styleId="c18">
    <w:name w:val="c18"/>
    <w:basedOn w:val="a0"/>
    <w:rsid w:val="009D2CDB"/>
  </w:style>
  <w:style w:type="character" w:customStyle="1" w:styleId="c54">
    <w:name w:val="c54"/>
    <w:basedOn w:val="a0"/>
    <w:qFormat/>
    <w:rsid w:val="009D2CDB"/>
  </w:style>
  <w:style w:type="paragraph" w:customStyle="1" w:styleId="17">
    <w:name w:val="Абзац списка1"/>
    <w:basedOn w:val="a"/>
    <w:uiPriority w:val="34"/>
    <w:qFormat/>
    <w:rsid w:val="009D2CDB"/>
    <w:pPr>
      <w:widowControl/>
      <w:spacing w:after="200" w:line="276" w:lineRule="auto"/>
      <w:ind w:left="720"/>
      <w:contextualSpacing/>
    </w:pPr>
    <w:rPr>
      <w:rFonts w:ascii="Calibri" w:hAnsi="Calibri"/>
      <w:sz w:val="22"/>
      <w:szCs w:val="22"/>
    </w:rPr>
  </w:style>
  <w:style w:type="paragraph" w:customStyle="1" w:styleId="afe">
    <w:name w:val="Заголовок МОЙ"/>
    <w:basedOn w:val="a"/>
    <w:next w:val="1"/>
    <w:qFormat/>
    <w:rsid w:val="009D2CDB"/>
    <w:pPr>
      <w:autoSpaceDE w:val="0"/>
      <w:autoSpaceDN w:val="0"/>
      <w:adjustRightInd w:val="0"/>
      <w:spacing w:line="360" w:lineRule="auto"/>
      <w:ind w:firstLine="709"/>
      <w:jc w:val="center"/>
    </w:pPr>
    <w:rPr>
      <w:b/>
      <w:sz w:val="28"/>
      <w:szCs w:val="28"/>
    </w:rPr>
  </w:style>
  <w:style w:type="paragraph" w:customStyle="1" w:styleId="c9">
    <w:name w:val="c9"/>
    <w:basedOn w:val="a"/>
    <w:rsid w:val="009D2CDB"/>
    <w:pPr>
      <w:widowControl/>
      <w:spacing w:before="90" w:after="90"/>
    </w:pPr>
    <w:rPr>
      <w:szCs w:val="24"/>
    </w:rPr>
  </w:style>
  <w:style w:type="character" w:customStyle="1" w:styleId="c10">
    <w:name w:val="c10"/>
    <w:rsid w:val="009D2CDB"/>
  </w:style>
  <w:style w:type="character" w:customStyle="1" w:styleId="c14">
    <w:name w:val="c14"/>
    <w:rsid w:val="009D2CDB"/>
  </w:style>
  <w:style w:type="paragraph" w:customStyle="1" w:styleId="FR2">
    <w:name w:val="FR2"/>
    <w:rsid w:val="009D2CDB"/>
    <w:pPr>
      <w:widowControl w:val="0"/>
      <w:spacing w:after="0"/>
      <w:ind w:firstLine="709"/>
      <w:jc w:val="center"/>
    </w:pPr>
    <w:rPr>
      <w:rFonts w:ascii="Times New Roman" w:eastAsia="Times New Roman" w:hAnsi="Times New Roman" w:cs="Times New Roman"/>
      <w:b/>
      <w:sz w:val="32"/>
      <w:szCs w:val="20"/>
      <w:lang w:eastAsia="ru-RU"/>
    </w:rPr>
  </w:style>
  <w:style w:type="paragraph" w:customStyle="1" w:styleId="c35">
    <w:name w:val="c35"/>
    <w:basedOn w:val="a"/>
    <w:rsid w:val="009D2CDB"/>
    <w:pPr>
      <w:widowControl/>
      <w:spacing w:before="90" w:after="90"/>
    </w:pPr>
    <w:rPr>
      <w:szCs w:val="24"/>
    </w:rPr>
  </w:style>
  <w:style w:type="paragraph" w:customStyle="1" w:styleId="c32">
    <w:name w:val="c32"/>
    <w:basedOn w:val="a"/>
    <w:rsid w:val="009D2CDB"/>
    <w:pPr>
      <w:widowControl/>
      <w:spacing w:before="90" w:after="90"/>
    </w:pPr>
    <w:rPr>
      <w:szCs w:val="24"/>
    </w:rPr>
  </w:style>
  <w:style w:type="paragraph" w:customStyle="1" w:styleId="c28">
    <w:name w:val="c28"/>
    <w:basedOn w:val="a"/>
    <w:rsid w:val="009D2CDB"/>
    <w:pPr>
      <w:widowControl/>
      <w:spacing w:before="90" w:after="90"/>
    </w:pPr>
    <w:rPr>
      <w:szCs w:val="24"/>
    </w:rPr>
  </w:style>
  <w:style w:type="character" w:customStyle="1" w:styleId="comment">
    <w:name w:val="comment"/>
    <w:rsid w:val="009D2CDB"/>
  </w:style>
  <w:style w:type="character" w:customStyle="1" w:styleId="u">
    <w:name w:val="u"/>
    <w:rsid w:val="009D2CDB"/>
  </w:style>
  <w:style w:type="character" w:customStyle="1" w:styleId="user-level-to">
    <w:name w:val="user-level-to"/>
    <w:rsid w:val="009D2CDB"/>
  </w:style>
  <w:style w:type="character" w:customStyle="1" w:styleId="apple-converted-space">
    <w:name w:val="apple-converted-space"/>
    <w:rsid w:val="009D2CDB"/>
  </w:style>
  <w:style w:type="character" w:customStyle="1" w:styleId="text-0">
    <w:name w:val="text-0"/>
    <w:rsid w:val="009D2CDB"/>
  </w:style>
  <w:style w:type="character" w:customStyle="1" w:styleId="text-2">
    <w:name w:val="text-2"/>
    <w:rsid w:val="009D2CDB"/>
  </w:style>
  <w:style w:type="character" w:customStyle="1" w:styleId="text-4">
    <w:name w:val="text-4"/>
    <w:rsid w:val="009D2CDB"/>
  </w:style>
  <w:style w:type="paragraph" w:customStyle="1" w:styleId="aff">
    <w:name w:val="Стиль после центра"/>
    <w:basedOn w:val="a"/>
    <w:next w:val="a"/>
    <w:rsid w:val="009D2CDB"/>
    <w:pPr>
      <w:ind w:firstLine="567"/>
      <w:jc w:val="both"/>
    </w:pPr>
  </w:style>
  <w:style w:type="paragraph" w:customStyle="1" w:styleId="aff0">
    <w:name w:val="Ход урока"/>
    <w:basedOn w:val="afa"/>
    <w:next w:val="a"/>
    <w:rsid w:val="009D2CDB"/>
    <w:pPr>
      <w:ind w:firstLine="357"/>
      <w:outlineLvl w:val="1"/>
    </w:pPr>
    <w:rPr>
      <w:szCs w:val="24"/>
      <w:u w:val="single"/>
    </w:rPr>
  </w:style>
  <w:style w:type="character" w:customStyle="1" w:styleId="711">
    <w:name w:val="Заголовок 7 Знак1"/>
    <w:basedOn w:val="a0"/>
    <w:uiPriority w:val="9"/>
    <w:semiHidden/>
    <w:rsid w:val="009D2CDB"/>
    <w:rPr>
      <w:rFonts w:ascii="Cambria" w:eastAsia="Times New Roman" w:hAnsi="Cambria" w:cs="Times New Roman"/>
      <w:i/>
      <w:iCs/>
      <w:color w:val="404040"/>
    </w:rPr>
  </w:style>
  <w:style w:type="table" w:customStyle="1" w:styleId="44">
    <w:name w:val="Сетка таблицы4"/>
    <w:basedOn w:val="a1"/>
    <w:next w:val="a6"/>
    <w:rsid w:val="009D2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6"/>
    <w:rsid w:val="009D2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6"/>
    <w:uiPriority w:val="5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6"/>
    <w:uiPriority w:val="5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9D2CDB"/>
  </w:style>
  <w:style w:type="table" w:customStyle="1" w:styleId="8">
    <w:name w:val="Сетка таблицы8"/>
    <w:basedOn w:val="a1"/>
    <w:next w:val="a6"/>
    <w:uiPriority w:val="59"/>
    <w:rsid w:val="009D2CD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9D2CDB"/>
  </w:style>
  <w:style w:type="table" w:customStyle="1" w:styleId="120">
    <w:name w:val="Сетка таблицы12"/>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1"/>
    <w:next w:val="a6"/>
    <w:uiPriority w:val="3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9D2CDB"/>
  </w:style>
  <w:style w:type="table" w:customStyle="1" w:styleId="9">
    <w:name w:val="Сетка таблицы9"/>
    <w:basedOn w:val="a1"/>
    <w:next w:val="a6"/>
    <w:uiPriority w:val="39"/>
    <w:rsid w:val="009D2C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98D"/>
    <w:pPr>
      <w:widowControl w:val="0"/>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9D2CDB"/>
    <w:pPr>
      <w:widowControl/>
      <w:spacing w:before="100" w:beforeAutospacing="1" w:after="100" w:afterAutospacing="1"/>
      <w:outlineLvl w:val="0"/>
    </w:pPr>
    <w:rPr>
      <w:b/>
      <w:bCs/>
      <w:kern w:val="36"/>
      <w:sz w:val="48"/>
      <w:szCs w:val="48"/>
    </w:rPr>
  </w:style>
  <w:style w:type="paragraph" w:styleId="2">
    <w:name w:val="heading 2"/>
    <w:basedOn w:val="a"/>
    <w:next w:val="a"/>
    <w:link w:val="20"/>
    <w:qFormat/>
    <w:rsid w:val="009D2CDB"/>
    <w:pPr>
      <w:keepNext/>
      <w:widowControl/>
      <w:jc w:val="center"/>
      <w:outlineLvl w:val="1"/>
    </w:pPr>
    <w:rPr>
      <w:b/>
    </w:rPr>
  </w:style>
  <w:style w:type="paragraph" w:styleId="3">
    <w:name w:val="heading 3"/>
    <w:basedOn w:val="a"/>
    <w:next w:val="a"/>
    <w:link w:val="30"/>
    <w:qFormat/>
    <w:rsid w:val="009D2CDB"/>
    <w:pPr>
      <w:keepNext/>
      <w:widowControl/>
      <w:tabs>
        <w:tab w:val="left" w:pos="360"/>
      </w:tabs>
      <w:suppressAutoHyphens/>
      <w:spacing w:before="240" w:after="60"/>
      <w:outlineLvl w:val="2"/>
    </w:pPr>
    <w:rPr>
      <w:rFonts w:ascii="Arial" w:hAnsi="Arial" w:cs="Arial"/>
      <w:b/>
      <w:bCs/>
      <w:sz w:val="26"/>
      <w:szCs w:val="26"/>
      <w:lang w:eastAsia="ar-SA"/>
    </w:rPr>
  </w:style>
  <w:style w:type="paragraph" w:styleId="4">
    <w:name w:val="heading 4"/>
    <w:basedOn w:val="a"/>
    <w:next w:val="a"/>
    <w:link w:val="40"/>
    <w:qFormat/>
    <w:rsid w:val="009D2CDB"/>
    <w:pPr>
      <w:keepNext/>
      <w:keepLines/>
      <w:widowControl/>
      <w:spacing w:before="200"/>
      <w:outlineLvl w:val="3"/>
    </w:pPr>
    <w:rPr>
      <w:rFonts w:ascii="Cambria" w:hAnsi="Cambria"/>
      <w:b/>
      <w:bCs/>
      <w:i/>
      <w:iCs/>
      <w:color w:val="4F81BD"/>
      <w:szCs w:val="24"/>
    </w:rPr>
  </w:style>
  <w:style w:type="paragraph" w:styleId="6">
    <w:name w:val="heading 6"/>
    <w:basedOn w:val="a"/>
    <w:next w:val="a"/>
    <w:link w:val="60"/>
    <w:qFormat/>
    <w:rsid w:val="009D2CDB"/>
    <w:pPr>
      <w:widowControl/>
      <w:tabs>
        <w:tab w:val="left" w:pos="360"/>
      </w:tabs>
      <w:suppressAutoHyphens/>
      <w:spacing w:before="240" w:after="60"/>
      <w:outlineLvl w:val="5"/>
    </w:pPr>
    <w:rPr>
      <w:b/>
      <w:bCs/>
      <w:sz w:val="22"/>
      <w:szCs w:val="22"/>
      <w:lang w:eastAsia="ar-SA"/>
    </w:rPr>
  </w:style>
  <w:style w:type="paragraph" w:styleId="7">
    <w:name w:val="heading 7"/>
    <w:basedOn w:val="a"/>
    <w:next w:val="a"/>
    <w:link w:val="70"/>
    <w:uiPriority w:val="9"/>
    <w:semiHidden/>
    <w:unhideWhenUsed/>
    <w:qFormat/>
    <w:rsid w:val="009D2CDB"/>
    <w:pPr>
      <w:keepNext/>
      <w:keepLines/>
      <w:widowControl/>
      <w:spacing w:before="200" w:line="276" w:lineRule="auto"/>
      <w:outlineLvl w:val="6"/>
    </w:pPr>
    <w:rPr>
      <w:rFonts w:ascii="Cambria" w:eastAsia="SimSun" w:hAnsi="Cambria"/>
      <w:i/>
      <w:iCs/>
      <w:color w:val="40404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AD2CBC"/>
    <w:pPr>
      <w:widowControl/>
    </w:pPr>
    <w:rPr>
      <w:rFonts w:ascii="Tahoma" w:eastAsiaTheme="minorHAnsi" w:hAnsi="Tahoma" w:cs="Tahoma"/>
      <w:sz w:val="16"/>
      <w:szCs w:val="16"/>
      <w:lang w:eastAsia="en-US"/>
    </w:rPr>
  </w:style>
  <w:style w:type="character" w:customStyle="1" w:styleId="a4">
    <w:name w:val="Текст выноски Знак"/>
    <w:basedOn w:val="a0"/>
    <w:link w:val="a3"/>
    <w:rsid w:val="00AD2CBC"/>
    <w:rPr>
      <w:rFonts w:ascii="Tahoma" w:hAnsi="Tahoma" w:cs="Tahoma"/>
      <w:sz w:val="16"/>
      <w:szCs w:val="16"/>
    </w:rPr>
  </w:style>
  <w:style w:type="paragraph" w:styleId="a5">
    <w:name w:val="List Paragraph"/>
    <w:basedOn w:val="a"/>
    <w:uiPriority w:val="34"/>
    <w:qFormat/>
    <w:rsid w:val="00E37305"/>
    <w:pPr>
      <w:ind w:left="720"/>
      <w:contextualSpacing/>
    </w:pPr>
  </w:style>
  <w:style w:type="table" w:styleId="a6">
    <w:name w:val="Table Grid"/>
    <w:basedOn w:val="a1"/>
    <w:uiPriority w:val="59"/>
    <w:rsid w:val="00403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nhideWhenUsed/>
    <w:qFormat/>
    <w:rsid w:val="0043744B"/>
    <w:rPr>
      <w:color w:val="0000FF" w:themeColor="hyperlink"/>
      <w:u w:val="single"/>
    </w:rPr>
  </w:style>
  <w:style w:type="paragraph" w:styleId="a8">
    <w:name w:val="Normal (Web)"/>
    <w:basedOn w:val="a"/>
    <w:unhideWhenUsed/>
    <w:rsid w:val="009B5A45"/>
    <w:pPr>
      <w:widowControl/>
      <w:spacing w:before="100" w:beforeAutospacing="1" w:after="100" w:afterAutospacing="1"/>
    </w:pPr>
    <w:rPr>
      <w:szCs w:val="24"/>
    </w:rPr>
  </w:style>
  <w:style w:type="table" w:customStyle="1" w:styleId="11">
    <w:name w:val="Сетка таблицы1"/>
    <w:basedOn w:val="a1"/>
    <w:next w:val="a6"/>
    <w:uiPriority w:val="59"/>
    <w:rsid w:val="00D27BC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uiPriority w:val="59"/>
    <w:rsid w:val="00D27BC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6"/>
    <w:uiPriority w:val="59"/>
    <w:rsid w:val="0025218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next w:val="a6"/>
    <w:uiPriority w:val="59"/>
    <w:rsid w:val="0025218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qFormat/>
    <w:rsid w:val="009D2C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qFormat/>
    <w:rsid w:val="009D2CDB"/>
    <w:rPr>
      <w:rFonts w:ascii="Times New Roman" w:eastAsia="Times New Roman" w:hAnsi="Times New Roman" w:cs="Times New Roman"/>
      <w:b/>
      <w:sz w:val="24"/>
      <w:szCs w:val="20"/>
      <w:lang w:eastAsia="ru-RU"/>
    </w:rPr>
  </w:style>
  <w:style w:type="character" w:customStyle="1" w:styleId="30">
    <w:name w:val="Заголовок 3 Знак"/>
    <w:basedOn w:val="a0"/>
    <w:link w:val="3"/>
    <w:qFormat/>
    <w:rsid w:val="009D2CDB"/>
    <w:rPr>
      <w:rFonts w:ascii="Arial" w:eastAsia="Times New Roman" w:hAnsi="Arial" w:cs="Arial"/>
      <w:b/>
      <w:bCs/>
      <w:sz w:val="26"/>
      <w:szCs w:val="26"/>
      <w:lang w:eastAsia="ar-SA"/>
    </w:rPr>
  </w:style>
  <w:style w:type="character" w:customStyle="1" w:styleId="40">
    <w:name w:val="Заголовок 4 Знак"/>
    <w:basedOn w:val="a0"/>
    <w:link w:val="4"/>
    <w:rsid w:val="009D2CDB"/>
    <w:rPr>
      <w:rFonts w:ascii="Cambria" w:eastAsia="Times New Roman" w:hAnsi="Cambria" w:cs="Times New Roman"/>
      <w:b/>
      <w:bCs/>
      <w:i/>
      <w:iCs/>
      <w:color w:val="4F81BD"/>
      <w:sz w:val="24"/>
      <w:szCs w:val="24"/>
      <w:lang w:eastAsia="ru-RU"/>
    </w:rPr>
  </w:style>
  <w:style w:type="character" w:customStyle="1" w:styleId="60">
    <w:name w:val="Заголовок 6 Знак"/>
    <w:basedOn w:val="a0"/>
    <w:link w:val="6"/>
    <w:qFormat/>
    <w:rsid w:val="009D2CDB"/>
    <w:rPr>
      <w:rFonts w:ascii="Times New Roman" w:eastAsia="Times New Roman" w:hAnsi="Times New Roman" w:cs="Times New Roman"/>
      <w:b/>
      <w:bCs/>
      <w:lang w:eastAsia="ar-SA"/>
    </w:rPr>
  </w:style>
  <w:style w:type="character" w:customStyle="1" w:styleId="70">
    <w:name w:val="Заголовок 7 Знак"/>
    <w:basedOn w:val="a0"/>
    <w:link w:val="7"/>
    <w:uiPriority w:val="9"/>
    <w:semiHidden/>
    <w:qFormat/>
    <w:rsid w:val="009D2CDB"/>
    <w:rPr>
      <w:rFonts w:ascii="Cambria" w:eastAsia="SimSun" w:hAnsi="Cambria" w:cs="Times New Roman"/>
      <w:i/>
      <w:iCs/>
      <w:color w:val="404040"/>
      <w:sz w:val="24"/>
      <w:szCs w:val="24"/>
      <w:lang w:eastAsia="ar-SA"/>
    </w:rPr>
  </w:style>
  <w:style w:type="numbering" w:customStyle="1" w:styleId="12">
    <w:name w:val="Нет списка1"/>
    <w:next w:val="a2"/>
    <w:uiPriority w:val="99"/>
    <w:semiHidden/>
    <w:unhideWhenUsed/>
    <w:rsid w:val="009D2CDB"/>
  </w:style>
  <w:style w:type="character" w:customStyle="1" w:styleId="13">
    <w:name w:val="Основной текст Знак1"/>
    <w:link w:val="a9"/>
    <w:uiPriority w:val="99"/>
    <w:rsid w:val="009D2CDB"/>
    <w:rPr>
      <w:rFonts w:ascii="Times New Roman" w:hAnsi="Times New Roman" w:cs="Times New Roman"/>
      <w:sz w:val="21"/>
      <w:szCs w:val="21"/>
      <w:shd w:val="clear" w:color="auto" w:fill="FFFFFF"/>
    </w:rPr>
  </w:style>
  <w:style w:type="paragraph" w:styleId="a9">
    <w:name w:val="Body Text"/>
    <w:basedOn w:val="a"/>
    <w:link w:val="13"/>
    <w:uiPriority w:val="99"/>
    <w:qFormat/>
    <w:rsid w:val="009D2CDB"/>
    <w:pPr>
      <w:shd w:val="clear" w:color="auto" w:fill="FFFFFF"/>
      <w:spacing w:line="226" w:lineRule="exact"/>
      <w:ind w:hanging="520"/>
      <w:jc w:val="center"/>
    </w:pPr>
    <w:rPr>
      <w:rFonts w:eastAsiaTheme="minorHAnsi"/>
      <w:sz w:val="21"/>
      <w:szCs w:val="21"/>
      <w:lang w:eastAsia="en-US"/>
    </w:rPr>
  </w:style>
  <w:style w:type="character" w:customStyle="1" w:styleId="aa">
    <w:name w:val="Основной текст Знак"/>
    <w:basedOn w:val="a0"/>
    <w:qFormat/>
    <w:rsid w:val="009D2CDB"/>
    <w:rPr>
      <w:rFonts w:ascii="Times New Roman" w:eastAsia="Times New Roman" w:hAnsi="Times New Roman" w:cs="Times New Roman"/>
      <w:sz w:val="24"/>
      <w:szCs w:val="20"/>
      <w:lang w:eastAsia="ru-RU"/>
    </w:rPr>
  </w:style>
  <w:style w:type="character" w:customStyle="1" w:styleId="5">
    <w:name w:val="Заголовок №5_"/>
    <w:link w:val="51"/>
    <w:uiPriority w:val="99"/>
    <w:rsid w:val="009D2CDB"/>
    <w:rPr>
      <w:rFonts w:ascii="Verdana" w:hAnsi="Verdana" w:cs="Verdana"/>
      <w:b/>
      <w:bCs/>
      <w:spacing w:val="-2"/>
      <w:sz w:val="26"/>
      <w:szCs w:val="26"/>
      <w:shd w:val="clear" w:color="auto" w:fill="FFFFFF"/>
    </w:rPr>
  </w:style>
  <w:style w:type="character" w:customStyle="1" w:styleId="50">
    <w:name w:val="Заголовок №5"/>
    <w:uiPriority w:val="99"/>
    <w:rsid w:val="009D2CDB"/>
  </w:style>
  <w:style w:type="paragraph" w:customStyle="1" w:styleId="51">
    <w:name w:val="Заголовок №51"/>
    <w:basedOn w:val="a"/>
    <w:link w:val="5"/>
    <w:uiPriority w:val="99"/>
    <w:rsid w:val="009D2CDB"/>
    <w:pPr>
      <w:shd w:val="clear" w:color="auto" w:fill="FFFFFF"/>
      <w:spacing w:before="1380" w:after="180" w:line="240" w:lineRule="atLeast"/>
      <w:jc w:val="center"/>
      <w:outlineLvl w:val="4"/>
    </w:pPr>
    <w:rPr>
      <w:rFonts w:ascii="Verdana" w:eastAsiaTheme="minorHAnsi" w:hAnsi="Verdana" w:cs="Verdana"/>
      <w:b/>
      <w:bCs/>
      <w:spacing w:val="-2"/>
      <w:sz w:val="26"/>
      <w:szCs w:val="26"/>
      <w:lang w:eastAsia="en-US"/>
    </w:rPr>
  </w:style>
  <w:style w:type="character" w:customStyle="1" w:styleId="ab">
    <w:name w:val="Основной текст + Полужирный"/>
    <w:aliases w:val="Интервал 0 pt34"/>
    <w:uiPriority w:val="99"/>
    <w:rsid w:val="009D2CDB"/>
    <w:rPr>
      <w:rFonts w:ascii="Times New Roman" w:hAnsi="Times New Roman" w:cs="Times New Roman"/>
      <w:b/>
      <w:bCs/>
      <w:spacing w:val="-4"/>
      <w:sz w:val="21"/>
      <w:szCs w:val="21"/>
      <w:u w:val="none"/>
      <w:shd w:val="clear" w:color="auto" w:fill="FFFFFF"/>
    </w:rPr>
  </w:style>
  <w:style w:type="paragraph" w:styleId="ac">
    <w:name w:val="No Spacing"/>
    <w:aliases w:val="основа"/>
    <w:link w:val="ad"/>
    <w:uiPriority w:val="1"/>
    <w:qFormat/>
    <w:rsid w:val="009D2CDB"/>
    <w:pPr>
      <w:spacing w:after="0" w:line="240" w:lineRule="auto"/>
    </w:pPr>
    <w:rPr>
      <w:rFonts w:ascii="Calibri" w:eastAsia="Calibri" w:hAnsi="Calibri" w:cs="Times New Roman"/>
      <w:lang w:eastAsia="ru-RU"/>
    </w:rPr>
  </w:style>
  <w:style w:type="character" w:customStyle="1" w:styleId="9pt0pt">
    <w:name w:val="Основной текст + 9 pt;Интервал 0 pt"/>
    <w:rsid w:val="009D2CDB"/>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9D2CDB"/>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paragraph" w:customStyle="1" w:styleId="14">
    <w:name w:val="Основной текст1"/>
    <w:basedOn w:val="a"/>
    <w:rsid w:val="009D2CDB"/>
    <w:pPr>
      <w:shd w:val="clear" w:color="auto" w:fill="FFFFFF"/>
      <w:spacing w:before="360" w:line="0" w:lineRule="atLeast"/>
      <w:ind w:hanging="1400"/>
    </w:pPr>
    <w:rPr>
      <w:rFonts w:ascii="Arial" w:eastAsia="Arial" w:hAnsi="Arial" w:cs="Arial"/>
      <w:color w:val="000000"/>
      <w:sz w:val="20"/>
    </w:rPr>
  </w:style>
  <w:style w:type="character" w:customStyle="1" w:styleId="40pt">
    <w:name w:val="Основной текст (4) + Полужирный;Интервал 0 pt"/>
    <w:rsid w:val="009D2CDB"/>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71">
    <w:name w:val="Основной текст (7)_"/>
    <w:link w:val="72"/>
    <w:rsid w:val="009D2CDB"/>
    <w:rPr>
      <w:rFonts w:ascii="Arial" w:eastAsia="Arial" w:hAnsi="Arial" w:cs="Arial"/>
      <w:i/>
      <w:iCs/>
      <w:spacing w:val="-1"/>
      <w:sz w:val="18"/>
      <w:szCs w:val="18"/>
      <w:shd w:val="clear" w:color="auto" w:fill="FFFFFF"/>
    </w:rPr>
  </w:style>
  <w:style w:type="paragraph" w:customStyle="1" w:styleId="72">
    <w:name w:val="Основной текст (7)"/>
    <w:basedOn w:val="a"/>
    <w:link w:val="71"/>
    <w:rsid w:val="009D2CDB"/>
    <w:pPr>
      <w:shd w:val="clear" w:color="auto" w:fill="FFFFFF"/>
      <w:spacing w:line="226" w:lineRule="exact"/>
    </w:pPr>
    <w:rPr>
      <w:rFonts w:ascii="Arial" w:eastAsia="Arial" w:hAnsi="Arial" w:cs="Arial"/>
      <w:i/>
      <w:iCs/>
      <w:spacing w:val="-1"/>
      <w:sz w:val="18"/>
      <w:szCs w:val="18"/>
      <w:lang w:eastAsia="en-US"/>
    </w:rPr>
  </w:style>
  <w:style w:type="character" w:customStyle="1" w:styleId="ad">
    <w:name w:val="Без интервала Знак"/>
    <w:aliases w:val="основа Знак"/>
    <w:link w:val="ac"/>
    <w:uiPriority w:val="1"/>
    <w:locked/>
    <w:rsid w:val="009D2CDB"/>
    <w:rPr>
      <w:rFonts w:ascii="Calibri" w:eastAsia="Calibri" w:hAnsi="Calibri" w:cs="Times New Roman"/>
      <w:lang w:eastAsia="ru-RU"/>
    </w:rPr>
  </w:style>
  <w:style w:type="paragraph" w:styleId="ae">
    <w:name w:val="footer"/>
    <w:basedOn w:val="a"/>
    <w:link w:val="af"/>
    <w:uiPriority w:val="99"/>
    <w:unhideWhenUsed/>
    <w:rsid w:val="009D2CDB"/>
    <w:pPr>
      <w:widowControl/>
      <w:tabs>
        <w:tab w:val="center" w:pos="4677"/>
        <w:tab w:val="right" w:pos="9355"/>
      </w:tabs>
      <w:spacing w:after="200" w:line="276" w:lineRule="auto"/>
    </w:pPr>
    <w:rPr>
      <w:rFonts w:ascii="Calibri" w:eastAsia="Calibri" w:hAnsi="Calibri"/>
      <w:sz w:val="22"/>
      <w:szCs w:val="22"/>
    </w:rPr>
  </w:style>
  <w:style w:type="character" w:customStyle="1" w:styleId="af">
    <w:name w:val="Нижний колонтитул Знак"/>
    <w:basedOn w:val="a0"/>
    <w:link w:val="ae"/>
    <w:uiPriority w:val="99"/>
    <w:rsid w:val="009D2CDB"/>
    <w:rPr>
      <w:rFonts w:ascii="Calibri" w:eastAsia="Calibri" w:hAnsi="Calibri" w:cs="Times New Roman"/>
      <w:lang w:eastAsia="ru-RU"/>
    </w:rPr>
  </w:style>
  <w:style w:type="table" w:customStyle="1" w:styleId="31">
    <w:name w:val="Сетка таблицы3"/>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1">
    <w:name w:val="Заголовок №4"/>
    <w:uiPriority w:val="99"/>
    <w:rsid w:val="009D2CDB"/>
  </w:style>
  <w:style w:type="character" w:customStyle="1" w:styleId="9pt5">
    <w:name w:val="Основной текст + 9 pt5"/>
    <w:aliases w:val="Интервал 0 pt17,Полужирный13"/>
    <w:uiPriority w:val="99"/>
    <w:rsid w:val="009D2CDB"/>
    <w:rPr>
      <w:rFonts w:ascii="Times New Roman" w:hAnsi="Times New Roman" w:cs="Times New Roman"/>
      <w:spacing w:val="4"/>
      <w:sz w:val="18"/>
      <w:szCs w:val="18"/>
      <w:u w:val="none"/>
      <w:shd w:val="clear" w:color="auto" w:fill="FFFFFF"/>
    </w:rPr>
  </w:style>
  <w:style w:type="character" w:customStyle="1" w:styleId="15">
    <w:name w:val="Основной текст (15)_"/>
    <w:link w:val="150"/>
    <w:uiPriority w:val="99"/>
    <w:rsid w:val="009D2CDB"/>
    <w:rPr>
      <w:rFonts w:ascii="Times New Roman" w:hAnsi="Times New Roman"/>
      <w:spacing w:val="4"/>
      <w:sz w:val="18"/>
      <w:szCs w:val="18"/>
      <w:shd w:val="clear" w:color="auto" w:fill="FFFFFF"/>
    </w:rPr>
  </w:style>
  <w:style w:type="paragraph" w:customStyle="1" w:styleId="150">
    <w:name w:val="Основной текст (15)"/>
    <w:basedOn w:val="a"/>
    <w:link w:val="15"/>
    <w:uiPriority w:val="99"/>
    <w:rsid w:val="009D2CDB"/>
    <w:pPr>
      <w:shd w:val="clear" w:color="auto" w:fill="FFFFFF"/>
      <w:spacing w:before="120" w:after="120" w:line="230" w:lineRule="exact"/>
      <w:jc w:val="both"/>
    </w:pPr>
    <w:rPr>
      <w:rFonts w:eastAsiaTheme="minorHAnsi" w:cstheme="minorBidi"/>
      <w:spacing w:val="4"/>
      <w:sz w:val="18"/>
      <w:szCs w:val="18"/>
      <w:lang w:eastAsia="en-US"/>
    </w:rPr>
  </w:style>
  <w:style w:type="character" w:customStyle="1" w:styleId="9pt3">
    <w:name w:val="Основной текст + 9 pt3"/>
    <w:aliases w:val="Полужирный8,Интервал 0 pt15"/>
    <w:uiPriority w:val="99"/>
    <w:rsid w:val="009D2CDB"/>
    <w:rPr>
      <w:rFonts w:ascii="Times New Roman" w:hAnsi="Times New Roman" w:cs="Times New Roman"/>
      <w:b/>
      <w:bCs/>
      <w:spacing w:val="-2"/>
      <w:sz w:val="18"/>
      <w:szCs w:val="18"/>
      <w:u w:val="none"/>
      <w:shd w:val="clear" w:color="auto" w:fill="FFFFFF"/>
    </w:rPr>
  </w:style>
  <w:style w:type="character" w:customStyle="1" w:styleId="9pt4">
    <w:name w:val="Основной текст + 9 pt4"/>
    <w:aliases w:val="Курсив2,Интервал 0 pt16"/>
    <w:uiPriority w:val="99"/>
    <w:rsid w:val="009D2CDB"/>
    <w:rPr>
      <w:rFonts w:ascii="Times New Roman" w:hAnsi="Times New Roman" w:cs="Times New Roman"/>
      <w:i/>
      <w:iCs/>
      <w:spacing w:val="5"/>
      <w:sz w:val="18"/>
      <w:szCs w:val="18"/>
      <w:u w:val="none"/>
      <w:shd w:val="clear" w:color="auto" w:fill="FFFFFF"/>
    </w:rPr>
  </w:style>
  <w:style w:type="character" w:customStyle="1" w:styleId="151">
    <w:name w:val="Основной текст (15) + Курсив"/>
    <w:uiPriority w:val="99"/>
    <w:rsid w:val="009D2CDB"/>
    <w:rPr>
      <w:rFonts w:ascii="Times New Roman" w:hAnsi="Times New Roman" w:cs="Times New Roman"/>
      <w:i/>
      <w:iCs/>
      <w:spacing w:val="4"/>
      <w:sz w:val="18"/>
      <w:szCs w:val="18"/>
      <w:u w:val="none"/>
      <w:shd w:val="clear" w:color="auto" w:fill="FFFFFF"/>
    </w:rPr>
  </w:style>
  <w:style w:type="character" w:customStyle="1" w:styleId="9pt">
    <w:name w:val="Основной текст + 9 pt"/>
    <w:aliases w:val="Курсив4,Интервал 0 pt28,Интервал 0 pt51,Основной текст + Trebuchet MS5,8 pt2,Полужирный12"/>
    <w:uiPriority w:val="99"/>
    <w:rsid w:val="009D2CDB"/>
    <w:rPr>
      <w:rFonts w:ascii="Times New Roman" w:hAnsi="Times New Roman" w:cs="Times New Roman"/>
      <w:i/>
      <w:iCs/>
      <w:spacing w:val="4"/>
      <w:sz w:val="18"/>
      <w:szCs w:val="18"/>
      <w:u w:val="none"/>
      <w:shd w:val="clear" w:color="auto" w:fill="FFFFFF"/>
    </w:rPr>
  </w:style>
  <w:style w:type="character" w:customStyle="1" w:styleId="42">
    <w:name w:val="Колонтитул (4)_"/>
    <w:link w:val="43"/>
    <w:uiPriority w:val="99"/>
    <w:locked/>
    <w:rsid w:val="009D2CDB"/>
    <w:rPr>
      <w:rFonts w:ascii="Times New Roman" w:hAnsi="Times New Roman" w:cs="Times New Roman"/>
      <w:spacing w:val="2"/>
      <w:sz w:val="18"/>
      <w:szCs w:val="18"/>
      <w:shd w:val="clear" w:color="auto" w:fill="FFFFFF"/>
    </w:rPr>
  </w:style>
  <w:style w:type="paragraph" w:customStyle="1" w:styleId="43">
    <w:name w:val="Колонтитул (4)"/>
    <w:basedOn w:val="a"/>
    <w:link w:val="42"/>
    <w:uiPriority w:val="99"/>
    <w:rsid w:val="009D2CDB"/>
    <w:pPr>
      <w:shd w:val="clear" w:color="auto" w:fill="FFFFFF"/>
      <w:spacing w:line="240" w:lineRule="atLeast"/>
    </w:pPr>
    <w:rPr>
      <w:rFonts w:eastAsiaTheme="minorHAnsi"/>
      <w:spacing w:val="2"/>
      <w:sz w:val="18"/>
      <w:szCs w:val="18"/>
      <w:lang w:eastAsia="en-US"/>
    </w:rPr>
  </w:style>
  <w:style w:type="paragraph" w:customStyle="1" w:styleId="21">
    <w:name w:val="Средняя сетка 21"/>
    <w:basedOn w:val="a"/>
    <w:uiPriority w:val="1"/>
    <w:qFormat/>
    <w:rsid w:val="009D2CDB"/>
    <w:pPr>
      <w:widowControl/>
      <w:numPr>
        <w:numId w:val="34"/>
      </w:numPr>
      <w:spacing w:line="360" w:lineRule="auto"/>
      <w:contextualSpacing/>
      <w:jc w:val="both"/>
      <w:outlineLvl w:val="1"/>
    </w:pPr>
    <w:rPr>
      <w:sz w:val="28"/>
      <w:szCs w:val="24"/>
    </w:rPr>
  </w:style>
  <w:style w:type="paragraph" w:customStyle="1" w:styleId="af0">
    <w:name w:val="Курсив"/>
    <w:basedOn w:val="a"/>
    <w:rsid w:val="009D2CDB"/>
    <w:pPr>
      <w:widowControl/>
      <w:autoSpaceDE w:val="0"/>
      <w:autoSpaceDN w:val="0"/>
      <w:adjustRightInd w:val="0"/>
      <w:spacing w:line="214" w:lineRule="atLeast"/>
      <w:ind w:firstLine="283"/>
      <w:jc w:val="both"/>
      <w:textAlignment w:val="center"/>
    </w:pPr>
    <w:rPr>
      <w:rFonts w:ascii="NewtonCSanPin" w:hAnsi="NewtonCSanPin"/>
      <w:i/>
      <w:iCs/>
      <w:color w:val="000000"/>
      <w:sz w:val="21"/>
      <w:szCs w:val="21"/>
    </w:rPr>
  </w:style>
  <w:style w:type="character" w:customStyle="1" w:styleId="NoSpacingChar">
    <w:name w:val="No Spacing Char"/>
    <w:link w:val="16"/>
    <w:locked/>
    <w:rsid w:val="009D2CDB"/>
    <w:rPr>
      <w:rFonts w:ascii="Calibri" w:eastAsia="Times New Roman" w:hAnsi="Calibri" w:cs="Times New Roman"/>
    </w:rPr>
  </w:style>
  <w:style w:type="paragraph" w:customStyle="1" w:styleId="16">
    <w:name w:val="Без интервала1"/>
    <w:link w:val="NoSpacingChar"/>
    <w:qFormat/>
    <w:rsid w:val="009D2CDB"/>
    <w:pPr>
      <w:spacing w:after="0" w:line="240" w:lineRule="auto"/>
    </w:pPr>
    <w:rPr>
      <w:rFonts w:ascii="Calibri" w:eastAsia="Times New Roman" w:hAnsi="Calibri" w:cs="Times New Roman"/>
    </w:rPr>
  </w:style>
  <w:style w:type="paragraph" w:styleId="af1">
    <w:name w:val="Body Text Indent"/>
    <w:basedOn w:val="a"/>
    <w:link w:val="af2"/>
    <w:unhideWhenUsed/>
    <w:rsid w:val="009D2CDB"/>
    <w:pPr>
      <w:widowControl/>
      <w:spacing w:after="120" w:line="276" w:lineRule="auto"/>
      <w:ind w:left="283"/>
    </w:pPr>
    <w:rPr>
      <w:rFonts w:ascii="Calibri" w:hAnsi="Calibri"/>
      <w:sz w:val="22"/>
      <w:szCs w:val="22"/>
    </w:rPr>
  </w:style>
  <w:style w:type="character" w:customStyle="1" w:styleId="af2">
    <w:name w:val="Основной текст с отступом Знак"/>
    <w:basedOn w:val="a0"/>
    <w:link w:val="af1"/>
    <w:qFormat/>
    <w:rsid w:val="009D2CDB"/>
    <w:rPr>
      <w:rFonts w:ascii="Calibri" w:eastAsia="Times New Roman" w:hAnsi="Calibri" w:cs="Times New Roman"/>
      <w:lang w:eastAsia="ru-RU"/>
    </w:rPr>
  </w:style>
  <w:style w:type="paragraph" w:customStyle="1" w:styleId="ConsPlusNormal">
    <w:name w:val="ConsPlusNormal"/>
    <w:rsid w:val="009D2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nhideWhenUsed/>
    <w:rsid w:val="009D2CDB"/>
    <w:pPr>
      <w:widowControl/>
      <w:tabs>
        <w:tab w:val="center" w:pos="4677"/>
        <w:tab w:val="right" w:pos="9355"/>
      </w:tabs>
    </w:pPr>
    <w:rPr>
      <w:rFonts w:ascii="Calibri" w:hAnsi="Calibri"/>
      <w:sz w:val="22"/>
      <w:szCs w:val="22"/>
    </w:rPr>
  </w:style>
  <w:style w:type="character" w:customStyle="1" w:styleId="af4">
    <w:name w:val="Верхний колонтитул Знак"/>
    <w:basedOn w:val="a0"/>
    <w:link w:val="af3"/>
    <w:rsid w:val="009D2CDB"/>
    <w:rPr>
      <w:rFonts w:ascii="Calibri" w:eastAsia="Times New Roman" w:hAnsi="Calibri" w:cs="Times New Roman"/>
      <w:lang w:eastAsia="ru-RU"/>
    </w:rPr>
  </w:style>
  <w:style w:type="paragraph" w:styleId="23">
    <w:name w:val="Body Text Indent 2"/>
    <w:basedOn w:val="a"/>
    <w:link w:val="24"/>
    <w:unhideWhenUsed/>
    <w:qFormat/>
    <w:rsid w:val="009D2CDB"/>
    <w:pPr>
      <w:widowControl/>
      <w:spacing w:after="120" w:line="480" w:lineRule="auto"/>
      <w:ind w:left="283"/>
    </w:pPr>
    <w:rPr>
      <w:rFonts w:ascii="Calibri" w:hAnsi="Calibri"/>
      <w:sz w:val="22"/>
      <w:szCs w:val="22"/>
    </w:rPr>
  </w:style>
  <w:style w:type="character" w:customStyle="1" w:styleId="24">
    <w:name w:val="Основной текст с отступом 2 Знак"/>
    <w:basedOn w:val="a0"/>
    <w:link w:val="23"/>
    <w:qFormat/>
    <w:rsid w:val="009D2CDB"/>
    <w:rPr>
      <w:rFonts w:ascii="Calibri" w:eastAsia="Times New Roman" w:hAnsi="Calibri" w:cs="Times New Roman"/>
      <w:lang w:eastAsia="ru-RU"/>
    </w:rPr>
  </w:style>
  <w:style w:type="paragraph" w:styleId="32">
    <w:name w:val="Body Text Indent 3"/>
    <w:basedOn w:val="a"/>
    <w:link w:val="33"/>
    <w:uiPriority w:val="99"/>
    <w:semiHidden/>
    <w:unhideWhenUsed/>
    <w:rsid w:val="009D2CDB"/>
    <w:pPr>
      <w:widowControl/>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uiPriority w:val="99"/>
    <w:semiHidden/>
    <w:rsid w:val="009D2CDB"/>
    <w:rPr>
      <w:rFonts w:ascii="Calibri" w:eastAsia="Times New Roman" w:hAnsi="Calibri" w:cs="Times New Roman"/>
      <w:sz w:val="16"/>
      <w:szCs w:val="16"/>
      <w:lang w:eastAsia="ru-RU"/>
    </w:rPr>
  </w:style>
  <w:style w:type="character" w:customStyle="1" w:styleId="FontStyle57">
    <w:name w:val="Font Style57"/>
    <w:uiPriority w:val="99"/>
    <w:rsid w:val="009D2CDB"/>
    <w:rPr>
      <w:rFonts w:ascii="Times New Roman" w:hAnsi="Times New Roman" w:cs="Times New Roman"/>
      <w:sz w:val="20"/>
      <w:szCs w:val="20"/>
    </w:rPr>
  </w:style>
  <w:style w:type="paragraph" w:customStyle="1" w:styleId="Style13">
    <w:name w:val="Style13"/>
    <w:basedOn w:val="a"/>
    <w:uiPriority w:val="99"/>
    <w:rsid w:val="009D2CDB"/>
    <w:pPr>
      <w:autoSpaceDE w:val="0"/>
      <w:autoSpaceDN w:val="0"/>
      <w:adjustRightInd w:val="0"/>
      <w:spacing w:line="298" w:lineRule="exact"/>
    </w:pPr>
    <w:rPr>
      <w:szCs w:val="24"/>
    </w:rPr>
  </w:style>
  <w:style w:type="character" w:customStyle="1" w:styleId="FontStyle16">
    <w:name w:val="Font Style16"/>
    <w:uiPriority w:val="99"/>
    <w:rsid w:val="009D2CDB"/>
    <w:rPr>
      <w:rFonts w:ascii="Times New Roman" w:hAnsi="Times New Roman" w:cs="Times New Roman"/>
      <w:sz w:val="14"/>
      <w:szCs w:val="14"/>
    </w:rPr>
  </w:style>
  <w:style w:type="character" w:customStyle="1" w:styleId="FontStyle15">
    <w:name w:val="Font Style15"/>
    <w:uiPriority w:val="99"/>
    <w:rsid w:val="009D2CDB"/>
    <w:rPr>
      <w:rFonts w:ascii="Times New Roman" w:hAnsi="Times New Roman" w:cs="Times New Roman"/>
      <w:sz w:val="20"/>
      <w:szCs w:val="20"/>
    </w:rPr>
  </w:style>
  <w:style w:type="paragraph" w:styleId="25">
    <w:name w:val="Body Text 2"/>
    <w:basedOn w:val="a"/>
    <w:link w:val="26"/>
    <w:unhideWhenUsed/>
    <w:qFormat/>
    <w:rsid w:val="009D2CDB"/>
    <w:pPr>
      <w:widowControl/>
      <w:spacing w:after="120" w:line="480" w:lineRule="auto"/>
    </w:pPr>
    <w:rPr>
      <w:sz w:val="22"/>
      <w:szCs w:val="22"/>
    </w:rPr>
  </w:style>
  <w:style w:type="character" w:customStyle="1" w:styleId="26">
    <w:name w:val="Основной текст 2 Знак"/>
    <w:basedOn w:val="a0"/>
    <w:link w:val="25"/>
    <w:qFormat/>
    <w:rsid w:val="009D2CDB"/>
    <w:rPr>
      <w:rFonts w:ascii="Times New Roman" w:eastAsia="Times New Roman" w:hAnsi="Times New Roman" w:cs="Times New Roman"/>
      <w:lang w:eastAsia="ru-RU"/>
    </w:rPr>
  </w:style>
  <w:style w:type="character" w:styleId="af5">
    <w:name w:val="Strong"/>
    <w:uiPriority w:val="22"/>
    <w:qFormat/>
    <w:rsid w:val="009D2CDB"/>
    <w:rPr>
      <w:b/>
      <w:bCs/>
    </w:rPr>
  </w:style>
  <w:style w:type="table" w:customStyle="1" w:styleId="110">
    <w:name w:val="Сетка таблицы11"/>
    <w:basedOn w:val="a1"/>
    <w:next w:val="a6"/>
    <w:uiPriority w:val="3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rsid w:val="009D2CDB"/>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10">
    <w:name w:val="Заголовок 71"/>
    <w:basedOn w:val="a"/>
    <w:next w:val="a"/>
    <w:uiPriority w:val="9"/>
    <w:unhideWhenUsed/>
    <w:qFormat/>
    <w:rsid w:val="009D2CDB"/>
    <w:pPr>
      <w:keepNext/>
      <w:keepLines/>
      <w:widowControl/>
      <w:suppressAutoHyphens/>
      <w:spacing w:before="200"/>
      <w:outlineLvl w:val="6"/>
    </w:pPr>
    <w:rPr>
      <w:rFonts w:ascii="Cambria" w:eastAsia="SimSun" w:hAnsi="Cambria"/>
      <w:i/>
      <w:iCs/>
      <w:color w:val="404040"/>
      <w:szCs w:val="24"/>
      <w:lang w:eastAsia="ar-SA"/>
    </w:rPr>
  </w:style>
  <w:style w:type="paragraph" w:styleId="af6">
    <w:name w:val="Plain Text"/>
    <w:basedOn w:val="a"/>
    <w:link w:val="af7"/>
    <w:qFormat/>
    <w:rsid w:val="009D2CDB"/>
    <w:pPr>
      <w:widowControl/>
    </w:pPr>
    <w:rPr>
      <w:rFonts w:ascii="Courier New" w:hAnsi="Courier New"/>
      <w:sz w:val="20"/>
    </w:rPr>
  </w:style>
  <w:style w:type="character" w:customStyle="1" w:styleId="af7">
    <w:name w:val="Текст Знак"/>
    <w:basedOn w:val="a0"/>
    <w:link w:val="af6"/>
    <w:qFormat/>
    <w:rsid w:val="009D2CDB"/>
    <w:rPr>
      <w:rFonts w:ascii="Courier New" w:eastAsia="Times New Roman" w:hAnsi="Courier New" w:cs="Times New Roman"/>
      <w:sz w:val="20"/>
      <w:szCs w:val="20"/>
      <w:lang w:eastAsia="ru-RU"/>
    </w:rPr>
  </w:style>
  <w:style w:type="paragraph" w:styleId="af8">
    <w:name w:val="annotation text"/>
    <w:basedOn w:val="a"/>
    <w:link w:val="af9"/>
    <w:rsid w:val="009D2CDB"/>
    <w:pPr>
      <w:widowControl/>
    </w:pPr>
    <w:rPr>
      <w:sz w:val="20"/>
    </w:rPr>
  </w:style>
  <w:style w:type="character" w:customStyle="1" w:styleId="af9">
    <w:name w:val="Текст примечания Знак"/>
    <w:basedOn w:val="a0"/>
    <w:link w:val="af8"/>
    <w:rsid w:val="009D2CDB"/>
    <w:rPr>
      <w:rFonts w:ascii="Times New Roman" w:eastAsia="Times New Roman" w:hAnsi="Times New Roman" w:cs="Times New Roman"/>
      <w:sz w:val="20"/>
      <w:szCs w:val="20"/>
      <w:lang w:eastAsia="ru-RU"/>
    </w:rPr>
  </w:style>
  <w:style w:type="paragraph" w:styleId="afa">
    <w:name w:val="annotation subject"/>
    <w:basedOn w:val="af8"/>
    <w:next w:val="af8"/>
    <w:link w:val="afb"/>
    <w:rsid w:val="009D2CDB"/>
    <w:rPr>
      <w:b/>
      <w:bCs/>
    </w:rPr>
  </w:style>
  <w:style w:type="character" w:customStyle="1" w:styleId="afb">
    <w:name w:val="Тема примечания Знак"/>
    <w:basedOn w:val="af9"/>
    <w:link w:val="afa"/>
    <w:rsid w:val="009D2CDB"/>
    <w:rPr>
      <w:rFonts w:ascii="Times New Roman" w:eastAsia="Times New Roman" w:hAnsi="Times New Roman" w:cs="Times New Roman"/>
      <w:b/>
      <w:bCs/>
      <w:sz w:val="20"/>
      <w:szCs w:val="20"/>
      <w:lang w:eastAsia="ru-RU"/>
    </w:rPr>
  </w:style>
  <w:style w:type="character" w:styleId="afc">
    <w:name w:val="FollowedHyperlink"/>
    <w:basedOn w:val="a0"/>
    <w:uiPriority w:val="99"/>
    <w:unhideWhenUsed/>
    <w:rsid w:val="009D2CDB"/>
    <w:rPr>
      <w:color w:val="800080"/>
      <w:u w:val="single"/>
    </w:rPr>
  </w:style>
  <w:style w:type="character" w:styleId="afd">
    <w:name w:val="Emphasis"/>
    <w:uiPriority w:val="20"/>
    <w:qFormat/>
    <w:rsid w:val="009D2CDB"/>
    <w:rPr>
      <w:i/>
      <w:iCs/>
    </w:rPr>
  </w:style>
  <w:style w:type="table" w:customStyle="1" w:styleId="310">
    <w:name w:val="Сетка таблицы31"/>
    <w:basedOn w:val="a1"/>
    <w:next w:val="a6"/>
    <w:rsid w:val="009D2CDB"/>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3">
    <w:name w:val="c23"/>
    <w:basedOn w:val="a"/>
    <w:qFormat/>
    <w:rsid w:val="009D2CDB"/>
    <w:pPr>
      <w:widowControl/>
      <w:spacing w:before="100" w:beforeAutospacing="1" w:after="100" w:afterAutospacing="1"/>
    </w:pPr>
    <w:rPr>
      <w:szCs w:val="24"/>
    </w:rPr>
  </w:style>
  <w:style w:type="character" w:customStyle="1" w:styleId="c0">
    <w:name w:val="c0"/>
    <w:basedOn w:val="a0"/>
    <w:qFormat/>
    <w:rsid w:val="009D2CDB"/>
  </w:style>
  <w:style w:type="paragraph" w:customStyle="1" w:styleId="c41">
    <w:name w:val="c41"/>
    <w:basedOn w:val="a"/>
    <w:qFormat/>
    <w:rsid w:val="009D2CDB"/>
    <w:pPr>
      <w:widowControl/>
      <w:spacing w:before="100" w:beforeAutospacing="1" w:after="100" w:afterAutospacing="1"/>
    </w:pPr>
    <w:rPr>
      <w:szCs w:val="24"/>
    </w:rPr>
  </w:style>
  <w:style w:type="paragraph" w:customStyle="1" w:styleId="c25">
    <w:name w:val="c25"/>
    <w:basedOn w:val="a"/>
    <w:qFormat/>
    <w:rsid w:val="009D2CDB"/>
    <w:pPr>
      <w:widowControl/>
      <w:spacing w:before="100" w:beforeAutospacing="1" w:after="100" w:afterAutospacing="1"/>
    </w:pPr>
    <w:rPr>
      <w:szCs w:val="24"/>
    </w:rPr>
  </w:style>
  <w:style w:type="paragraph" w:customStyle="1" w:styleId="c65">
    <w:name w:val="c65"/>
    <w:basedOn w:val="a"/>
    <w:qFormat/>
    <w:rsid w:val="009D2CDB"/>
    <w:pPr>
      <w:widowControl/>
      <w:spacing w:before="100" w:beforeAutospacing="1" w:after="100" w:afterAutospacing="1"/>
    </w:pPr>
    <w:rPr>
      <w:szCs w:val="24"/>
    </w:rPr>
  </w:style>
  <w:style w:type="character" w:customStyle="1" w:styleId="c30">
    <w:name w:val="c30"/>
    <w:basedOn w:val="a0"/>
    <w:qFormat/>
    <w:rsid w:val="009D2CDB"/>
  </w:style>
  <w:style w:type="paragraph" w:customStyle="1" w:styleId="c50">
    <w:name w:val="c50"/>
    <w:basedOn w:val="a"/>
    <w:qFormat/>
    <w:rsid w:val="009D2CDB"/>
    <w:pPr>
      <w:widowControl/>
      <w:spacing w:before="100" w:beforeAutospacing="1" w:after="100" w:afterAutospacing="1"/>
    </w:pPr>
    <w:rPr>
      <w:szCs w:val="24"/>
    </w:rPr>
  </w:style>
  <w:style w:type="paragraph" w:customStyle="1" w:styleId="c51">
    <w:name w:val="c51"/>
    <w:basedOn w:val="a"/>
    <w:qFormat/>
    <w:rsid w:val="009D2CDB"/>
    <w:pPr>
      <w:widowControl/>
      <w:spacing w:before="100" w:beforeAutospacing="1" w:after="100" w:afterAutospacing="1"/>
    </w:pPr>
    <w:rPr>
      <w:szCs w:val="24"/>
    </w:rPr>
  </w:style>
  <w:style w:type="paragraph" w:customStyle="1" w:styleId="c34">
    <w:name w:val="c34"/>
    <w:basedOn w:val="a"/>
    <w:rsid w:val="009D2CDB"/>
    <w:pPr>
      <w:widowControl/>
      <w:spacing w:before="100" w:beforeAutospacing="1" w:after="100" w:afterAutospacing="1"/>
    </w:pPr>
    <w:rPr>
      <w:szCs w:val="24"/>
    </w:rPr>
  </w:style>
  <w:style w:type="paragraph" w:customStyle="1" w:styleId="c22">
    <w:name w:val="c22"/>
    <w:basedOn w:val="a"/>
    <w:qFormat/>
    <w:rsid w:val="009D2CDB"/>
    <w:pPr>
      <w:widowControl/>
      <w:spacing w:before="100" w:beforeAutospacing="1" w:after="100" w:afterAutospacing="1"/>
    </w:pPr>
    <w:rPr>
      <w:szCs w:val="24"/>
    </w:rPr>
  </w:style>
  <w:style w:type="paragraph" w:customStyle="1" w:styleId="c13">
    <w:name w:val="c13"/>
    <w:basedOn w:val="a"/>
    <w:qFormat/>
    <w:rsid w:val="009D2CDB"/>
    <w:pPr>
      <w:widowControl/>
      <w:spacing w:before="100" w:beforeAutospacing="1" w:after="100" w:afterAutospacing="1"/>
    </w:pPr>
    <w:rPr>
      <w:szCs w:val="24"/>
    </w:rPr>
  </w:style>
  <w:style w:type="paragraph" w:customStyle="1" w:styleId="c36">
    <w:name w:val="c36"/>
    <w:basedOn w:val="a"/>
    <w:qFormat/>
    <w:rsid w:val="009D2CDB"/>
    <w:pPr>
      <w:widowControl/>
      <w:spacing w:before="100" w:beforeAutospacing="1" w:after="100" w:afterAutospacing="1"/>
    </w:pPr>
    <w:rPr>
      <w:szCs w:val="24"/>
    </w:rPr>
  </w:style>
  <w:style w:type="character" w:customStyle="1" w:styleId="c4">
    <w:name w:val="c4"/>
    <w:basedOn w:val="a0"/>
    <w:qFormat/>
    <w:rsid w:val="009D2CDB"/>
  </w:style>
  <w:style w:type="paragraph" w:customStyle="1" w:styleId="c39">
    <w:name w:val="c39"/>
    <w:basedOn w:val="a"/>
    <w:rsid w:val="009D2CDB"/>
    <w:pPr>
      <w:widowControl/>
      <w:spacing w:before="100" w:beforeAutospacing="1" w:after="100" w:afterAutospacing="1"/>
    </w:pPr>
    <w:rPr>
      <w:szCs w:val="24"/>
    </w:rPr>
  </w:style>
  <w:style w:type="paragraph" w:customStyle="1" w:styleId="c46">
    <w:name w:val="c46"/>
    <w:basedOn w:val="a"/>
    <w:rsid w:val="009D2CDB"/>
    <w:pPr>
      <w:widowControl/>
      <w:spacing w:before="100" w:beforeAutospacing="1" w:after="100" w:afterAutospacing="1"/>
    </w:pPr>
    <w:rPr>
      <w:szCs w:val="24"/>
    </w:rPr>
  </w:style>
  <w:style w:type="paragraph" w:customStyle="1" w:styleId="c2">
    <w:name w:val="c2"/>
    <w:basedOn w:val="a"/>
    <w:qFormat/>
    <w:rsid w:val="009D2CDB"/>
    <w:pPr>
      <w:widowControl/>
      <w:spacing w:before="100" w:beforeAutospacing="1" w:after="100" w:afterAutospacing="1"/>
    </w:pPr>
    <w:rPr>
      <w:szCs w:val="24"/>
    </w:rPr>
  </w:style>
  <w:style w:type="character" w:customStyle="1" w:styleId="c70">
    <w:name w:val="c70"/>
    <w:basedOn w:val="a0"/>
    <w:rsid w:val="009D2CDB"/>
  </w:style>
  <w:style w:type="paragraph" w:customStyle="1" w:styleId="c5">
    <w:name w:val="c5"/>
    <w:basedOn w:val="a"/>
    <w:qFormat/>
    <w:rsid w:val="009D2CDB"/>
    <w:pPr>
      <w:widowControl/>
      <w:spacing w:before="100" w:beforeAutospacing="1" w:after="100" w:afterAutospacing="1"/>
    </w:pPr>
    <w:rPr>
      <w:szCs w:val="24"/>
    </w:rPr>
  </w:style>
  <w:style w:type="paragraph" w:customStyle="1" w:styleId="c1">
    <w:name w:val="c1"/>
    <w:basedOn w:val="a"/>
    <w:qFormat/>
    <w:rsid w:val="009D2CDB"/>
    <w:pPr>
      <w:widowControl/>
      <w:spacing w:before="100" w:beforeAutospacing="1" w:after="100" w:afterAutospacing="1"/>
    </w:pPr>
    <w:rPr>
      <w:szCs w:val="24"/>
    </w:rPr>
  </w:style>
  <w:style w:type="paragraph" w:customStyle="1" w:styleId="c29">
    <w:name w:val="c29"/>
    <w:basedOn w:val="a"/>
    <w:qFormat/>
    <w:rsid w:val="009D2CDB"/>
    <w:pPr>
      <w:widowControl/>
      <w:spacing w:before="100" w:beforeAutospacing="1" w:after="100" w:afterAutospacing="1"/>
    </w:pPr>
    <w:rPr>
      <w:szCs w:val="24"/>
    </w:rPr>
  </w:style>
  <w:style w:type="paragraph" w:customStyle="1" w:styleId="c11">
    <w:name w:val="c11"/>
    <w:basedOn w:val="a"/>
    <w:qFormat/>
    <w:rsid w:val="009D2CDB"/>
    <w:pPr>
      <w:widowControl/>
      <w:spacing w:before="100" w:beforeAutospacing="1" w:after="100" w:afterAutospacing="1"/>
    </w:pPr>
    <w:rPr>
      <w:szCs w:val="24"/>
    </w:rPr>
  </w:style>
  <w:style w:type="paragraph" w:customStyle="1" w:styleId="c16">
    <w:name w:val="c16"/>
    <w:basedOn w:val="a"/>
    <w:qFormat/>
    <w:rsid w:val="009D2CDB"/>
    <w:pPr>
      <w:widowControl/>
      <w:spacing w:before="100" w:beforeAutospacing="1" w:after="100" w:afterAutospacing="1"/>
    </w:pPr>
    <w:rPr>
      <w:szCs w:val="24"/>
    </w:rPr>
  </w:style>
  <w:style w:type="paragraph" w:customStyle="1" w:styleId="c27">
    <w:name w:val="c27"/>
    <w:basedOn w:val="a"/>
    <w:qFormat/>
    <w:rsid w:val="009D2CDB"/>
    <w:pPr>
      <w:widowControl/>
      <w:spacing w:before="100" w:beforeAutospacing="1" w:after="100" w:afterAutospacing="1"/>
    </w:pPr>
    <w:rPr>
      <w:szCs w:val="24"/>
    </w:rPr>
  </w:style>
  <w:style w:type="character" w:customStyle="1" w:styleId="c18">
    <w:name w:val="c18"/>
    <w:basedOn w:val="a0"/>
    <w:rsid w:val="009D2CDB"/>
  </w:style>
  <w:style w:type="character" w:customStyle="1" w:styleId="c54">
    <w:name w:val="c54"/>
    <w:basedOn w:val="a0"/>
    <w:qFormat/>
    <w:rsid w:val="009D2CDB"/>
  </w:style>
  <w:style w:type="paragraph" w:customStyle="1" w:styleId="17">
    <w:name w:val="Абзац списка1"/>
    <w:basedOn w:val="a"/>
    <w:uiPriority w:val="34"/>
    <w:qFormat/>
    <w:rsid w:val="009D2CDB"/>
    <w:pPr>
      <w:widowControl/>
      <w:spacing w:after="200" w:line="276" w:lineRule="auto"/>
      <w:ind w:left="720"/>
      <w:contextualSpacing/>
    </w:pPr>
    <w:rPr>
      <w:rFonts w:ascii="Calibri" w:hAnsi="Calibri"/>
      <w:sz w:val="22"/>
      <w:szCs w:val="22"/>
    </w:rPr>
  </w:style>
  <w:style w:type="paragraph" w:customStyle="1" w:styleId="afe">
    <w:name w:val="Заголовок МОЙ"/>
    <w:basedOn w:val="a"/>
    <w:next w:val="1"/>
    <w:qFormat/>
    <w:rsid w:val="009D2CDB"/>
    <w:pPr>
      <w:autoSpaceDE w:val="0"/>
      <w:autoSpaceDN w:val="0"/>
      <w:adjustRightInd w:val="0"/>
      <w:spacing w:line="360" w:lineRule="auto"/>
      <w:ind w:firstLine="709"/>
      <w:jc w:val="center"/>
    </w:pPr>
    <w:rPr>
      <w:b/>
      <w:sz w:val="28"/>
      <w:szCs w:val="28"/>
    </w:rPr>
  </w:style>
  <w:style w:type="paragraph" w:customStyle="1" w:styleId="c9">
    <w:name w:val="c9"/>
    <w:basedOn w:val="a"/>
    <w:rsid w:val="009D2CDB"/>
    <w:pPr>
      <w:widowControl/>
      <w:spacing w:before="90" w:after="90"/>
    </w:pPr>
    <w:rPr>
      <w:szCs w:val="24"/>
    </w:rPr>
  </w:style>
  <w:style w:type="character" w:customStyle="1" w:styleId="c10">
    <w:name w:val="c10"/>
    <w:rsid w:val="009D2CDB"/>
  </w:style>
  <w:style w:type="character" w:customStyle="1" w:styleId="c14">
    <w:name w:val="c14"/>
    <w:rsid w:val="009D2CDB"/>
  </w:style>
  <w:style w:type="paragraph" w:customStyle="1" w:styleId="FR2">
    <w:name w:val="FR2"/>
    <w:rsid w:val="009D2CDB"/>
    <w:pPr>
      <w:widowControl w:val="0"/>
      <w:spacing w:after="0"/>
      <w:ind w:firstLine="709"/>
      <w:jc w:val="center"/>
    </w:pPr>
    <w:rPr>
      <w:rFonts w:ascii="Times New Roman" w:eastAsia="Times New Roman" w:hAnsi="Times New Roman" w:cs="Times New Roman"/>
      <w:b/>
      <w:sz w:val="32"/>
      <w:szCs w:val="20"/>
      <w:lang w:eastAsia="ru-RU"/>
    </w:rPr>
  </w:style>
  <w:style w:type="paragraph" w:customStyle="1" w:styleId="c35">
    <w:name w:val="c35"/>
    <w:basedOn w:val="a"/>
    <w:rsid w:val="009D2CDB"/>
    <w:pPr>
      <w:widowControl/>
      <w:spacing w:before="90" w:after="90"/>
    </w:pPr>
    <w:rPr>
      <w:szCs w:val="24"/>
    </w:rPr>
  </w:style>
  <w:style w:type="paragraph" w:customStyle="1" w:styleId="c32">
    <w:name w:val="c32"/>
    <w:basedOn w:val="a"/>
    <w:rsid w:val="009D2CDB"/>
    <w:pPr>
      <w:widowControl/>
      <w:spacing w:before="90" w:after="90"/>
    </w:pPr>
    <w:rPr>
      <w:szCs w:val="24"/>
    </w:rPr>
  </w:style>
  <w:style w:type="paragraph" w:customStyle="1" w:styleId="c28">
    <w:name w:val="c28"/>
    <w:basedOn w:val="a"/>
    <w:rsid w:val="009D2CDB"/>
    <w:pPr>
      <w:widowControl/>
      <w:spacing w:before="90" w:after="90"/>
    </w:pPr>
    <w:rPr>
      <w:szCs w:val="24"/>
    </w:rPr>
  </w:style>
  <w:style w:type="character" w:customStyle="1" w:styleId="comment">
    <w:name w:val="comment"/>
    <w:rsid w:val="009D2CDB"/>
  </w:style>
  <w:style w:type="character" w:customStyle="1" w:styleId="u">
    <w:name w:val="u"/>
    <w:rsid w:val="009D2CDB"/>
  </w:style>
  <w:style w:type="character" w:customStyle="1" w:styleId="user-level-to">
    <w:name w:val="user-level-to"/>
    <w:rsid w:val="009D2CDB"/>
  </w:style>
  <w:style w:type="character" w:customStyle="1" w:styleId="apple-converted-space">
    <w:name w:val="apple-converted-space"/>
    <w:rsid w:val="009D2CDB"/>
  </w:style>
  <w:style w:type="character" w:customStyle="1" w:styleId="text-0">
    <w:name w:val="text-0"/>
    <w:rsid w:val="009D2CDB"/>
  </w:style>
  <w:style w:type="character" w:customStyle="1" w:styleId="text-2">
    <w:name w:val="text-2"/>
    <w:rsid w:val="009D2CDB"/>
  </w:style>
  <w:style w:type="character" w:customStyle="1" w:styleId="text-4">
    <w:name w:val="text-4"/>
    <w:rsid w:val="009D2CDB"/>
  </w:style>
  <w:style w:type="paragraph" w:customStyle="1" w:styleId="aff">
    <w:name w:val="Стиль после центра"/>
    <w:basedOn w:val="a"/>
    <w:next w:val="a"/>
    <w:rsid w:val="009D2CDB"/>
    <w:pPr>
      <w:ind w:firstLine="567"/>
      <w:jc w:val="both"/>
    </w:pPr>
  </w:style>
  <w:style w:type="paragraph" w:customStyle="1" w:styleId="aff0">
    <w:name w:val="Ход урока"/>
    <w:basedOn w:val="afa"/>
    <w:next w:val="a"/>
    <w:rsid w:val="009D2CDB"/>
    <w:pPr>
      <w:ind w:firstLine="357"/>
      <w:outlineLvl w:val="1"/>
    </w:pPr>
    <w:rPr>
      <w:szCs w:val="24"/>
      <w:u w:val="single"/>
    </w:rPr>
  </w:style>
  <w:style w:type="character" w:customStyle="1" w:styleId="711">
    <w:name w:val="Заголовок 7 Знак1"/>
    <w:basedOn w:val="a0"/>
    <w:uiPriority w:val="9"/>
    <w:semiHidden/>
    <w:rsid w:val="009D2CDB"/>
    <w:rPr>
      <w:rFonts w:ascii="Cambria" w:eastAsia="Times New Roman" w:hAnsi="Cambria" w:cs="Times New Roman"/>
      <w:i/>
      <w:iCs/>
      <w:color w:val="404040"/>
    </w:rPr>
  </w:style>
  <w:style w:type="table" w:customStyle="1" w:styleId="44">
    <w:name w:val="Сетка таблицы4"/>
    <w:basedOn w:val="a1"/>
    <w:next w:val="a6"/>
    <w:rsid w:val="009D2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6"/>
    <w:rsid w:val="009D2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6"/>
    <w:uiPriority w:val="5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6"/>
    <w:uiPriority w:val="5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9D2CDB"/>
  </w:style>
  <w:style w:type="table" w:customStyle="1" w:styleId="8">
    <w:name w:val="Сетка таблицы8"/>
    <w:basedOn w:val="a1"/>
    <w:next w:val="a6"/>
    <w:uiPriority w:val="59"/>
    <w:rsid w:val="009D2CD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9D2CDB"/>
  </w:style>
  <w:style w:type="table" w:customStyle="1" w:styleId="120">
    <w:name w:val="Сетка таблицы12"/>
    <w:basedOn w:val="a1"/>
    <w:next w:val="a6"/>
    <w:uiPriority w:val="59"/>
    <w:rsid w:val="009D2CD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1"/>
    <w:next w:val="a6"/>
    <w:uiPriority w:val="39"/>
    <w:rsid w:val="009D2CD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9D2CDB"/>
  </w:style>
  <w:style w:type="table" w:customStyle="1" w:styleId="9">
    <w:name w:val="Сетка таблицы9"/>
    <w:basedOn w:val="a1"/>
    <w:next w:val="a6"/>
    <w:uiPriority w:val="39"/>
    <w:rsid w:val="009D2C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948339">
      <w:bodyDiv w:val="1"/>
      <w:marLeft w:val="0"/>
      <w:marRight w:val="0"/>
      <w:marTop w:val="0"/>
      <w:marBottom w:val="0"/>
      <w:divBdr>
        <w:top w:val="none" w:sz="0" w:space="0" w:color="auto"/>
        <w:left w:val="none" w:sz="0" w:space="0" w:color="auto"/>
        <w:bottom w:val="none" w:sz="0" w:space="0" w:color="auto"/>
        <w:right w:val="none" w:sz="0" w:space="0" w:color="auto"/>
      </w:divBdr>
    </w:div>
    <w:div w:id="1319654452">
      <w:bodyDiv w:val="1"/>
      <w:marLeft w:val="0"/>
      <w:marRight w:val="0"/>
      <w:marTop w:val="0"/>
      <w:marBottom w:val="0"/>
      <w:divBdr>
        <w:top w:val="none" w:sz="0" w:space="0" w:color="auto"/>
        <w:left w:val="none" w:sz="0" w:space="0" w:color="auto"/>
        <w:bottom w:val="none" w:sz="0" w:space="0" w:color="auto"/>
        <w:right w:val="none" w:sz="0" w:space="0" w:color="auto"/>
      </w:divBdr>
    </w:div>
    <w:div w:id="165815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7432</Words>
  <Characters>42365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10</cp:revision>
  <cp:lastPrinted>2021-01-27T07:56:00Z</cp:lastPrinted>
  <dcterms:created xsi:type="dcterms:W3CDTF">2021-03-09T11:51:00Z</dcterms:created>
  <dcterms:modified xsi:type="dcterms:W3CDTF">2021-03-11T04:13:00Z</dcterms:modified>
</cp:coreProperties>
</file>